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4B9590D1"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CC075C">
        <w:rPr>
          <w:rFonts w:ascii="Arial" w:eastAsia="Times New Roman" w:hAnsi="Arial" w:cs="Arial"/>
          <w:b/>
          <w:lang w:eastAsia="tr-TR"/>
        </w:rPr>
        <w:t>1</w:t>
      </w:r>
      <w:r w:rsidR="009675B9">
        <w:rPr>
          <w:rFonts w:ascii="Arial" w:eastAsia="Times New Roman" w:hAnsi="Arial" w:cs="Arial"/>
          <w:b/>
          <w:lang w:eastAsia="tr-TR"/>
        </w:rPr>
        <w:t>38</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10239" w:type="dxa"/>
        <w:tblLook w:val="04A0" w:firstRow="1" w:lastRow="0" w:firstColumn="1" w:lastColumn="0" w:noHBand="0" w:noVBand="1"/>
      </w:tblPr>
      <w:tblGrid>
        <w:gridCol w:w="2355"/>
        <w:gridCol w:w="7884"/>
      </w:tblGrid>
      <w:tr w:rsidR="009D0A16" w14:paraId="55F3DBDF" w14:textId="77777777" w:rsidTr="009D0A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39" w:type="dxa"/>
            <w:gridSpan w:val="2"/>
          </w:tcPr>
          <w:p w14:paraId="1ABECEDB" w14:textId="77777777"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9D0A16" w:rsidRDefault="009D0A16"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9D0A16" w:rsidRPr="00FE587B" w:rsidRDefault="009D0A16"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9D0A16" w:rsidRPr="008220DD" w14:paraId="16F1E05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08AE0491" w14:textId="64BF8AEA" w:rsidR="009D0A16" w:rsidRPr="00241A96" w:rsidRDefault="009D0A16"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9D0A16" w14:paraId="1E22A28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AEEDE3" w14:textId="119D7438"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6D4DF281"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9D0A16" w14:paraId="09929E5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1C15AD3" w14:textId="31227C5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0AA6F1F1"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695EAE66"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2D15">
              <w:rPr>
                <w:rFonts w:ascii="Arial" w:eastAsia="Times New Roman" w:hAnsi="Arial" w:cs="Arial"/>
                <w:bCs/>
                <w:lang w:eastAsia="tr-TR"/>
              </w:rPr>
              <w:t>MAB4. Veri ile çalışma ve veriye dayalı karar verme</w:t>
            </w:r>
          </w:p>
        </w:tc>
      </w:tr>
      <w:tr w:rsidR="009D0A16" w14:paraId="4FDD60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97B284" w14:textId="58D2B5F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8019" w:type="dxa"/>
          </w:tcPr>
          <w:p w14:paraId="13BAAA5D" w14:textId="77777777" w:rsidR="009D0A16" w:rsidRPr="003D0D70"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FBAB3. Bilimsel gözleme dayalı tahmin etme</w:t>
            </w:r>
          </w:p>
          <w:p w14:paraId="42A85BFA" w14:textId="7B26730B" w:rsidR="009D0A16" w:rsidRPr="00CC21AC"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FBAB4. Bilimsel veriye dayalı tahmin etme</w:t>
            </w:r>
          </w:p>
        </w:tc>
      </w:tr>
      <w:tr w:rsidR="009D0A16" w14:paraId="51BBA5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FF17983" w14:textId="12D0428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8019" w:type="dxa"/>
          </w:tcPr>
          <w:p w14:paraId="6DCFA361" w14:textId="3715D066"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2252">
              <w:rPr>
                <w:rFonts w:ascii="Arial" w:eastAsia="Times New Roman" w:hAnsi="Arial" w:cs="Arial"/>
                <w:bCs/>
                <w:lang w:eastAsia="tr-TR"/>
              </w:rPr>
              <w:t>SBAB5. Sosyal katılım</w:t>
            </w:r>
          </w:p>
        </w:tc>
      </w:tr>
      <w:tr w:rsidR="009D0A16" w14:paraId="5428E10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6776310" w14:textId="1B35657B"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8019" w:type="dxa"/>
          </w:tcPr>
          <w:p w14:paraId="758465C4"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3E7A492"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945">
              <w:rPr>
                <w:rFonts w:ascii="Arial" w:eastAsia="Times New Roman" w:hAnsi="Arial" w:cs="Arial"/>
                <w:bCs/>
                <w:lang w:eastAsia="tr-TR"/>
              </w:rPr>
              <w:t>HSAB3. Harekete ilişkin sosyal/bilişsel beceriler</w:t>
            </w:r>
          </w:p>
        </w:tc>
      </w:tr>
      <w:tr w:rsidR="009D0A16" w14:paraId="7C00C6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B57CD85" w14:textId="5701A1BD"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8019" w:type="dxa"/>
          </w:tcPr>
          <w:p w14:paraId="5FE3FD9D" w14:textId="090AC848" w:rsidR="009D0A16" w:rsidRPr="0009320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 xml:space="preserve">anat </w:t>
            </w:r>
            <w:r>
              <w:rPr>
                <w:rFonts w:ascii="Arial" w:eastAsia="Times New Roman" w:hAnsi="Arial" w:cs="Arial"/>
                <w:bCs/>
                <w:lang w:eastAsia="tr-TR"/>
              </w:rPr>
              <w:t>türlerini ve tekniklerini anlama</w:t>
            </w:r>
          </w:p>
          <w:p w14:paraId="4274201D" w14:textId="5743278E"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tc>
      </w:tr>
      <w:tr w:rsidR="009D0A16" w14:paraId="5CE42D1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57B5195" w14:textId="2378211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8019" w:type="dxa"/>
          </w:tcPr>
          <w:p w14:paraId="0085A765"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46F5C06F" w14:textId="1E346D29"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tc>
      </w:tr>
      <w:tr w:rsidR="009D0A16" w:rsidRPr="008220DD" w14:paraId="20243E8D"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437EA4B" w14:textId="7E879A64"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9D0A16" w14:paraId="40CE942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ACB46A4" w14:textId="04F4C8F4"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8019" w:type="dxa"/>
          </w:tcPr>
          <w:p w14:paraId="6361FA5C" w14:textId="4D141C01" w:rsidR="009D0A16" w:rsidRPr="00235E2A"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9D0A16" w14:paraId="1B5EC11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37ED7D" w14:textId="125AB1FD"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8019" w:type="dxa"/>
          </w:tcPr>
          <w:p w14:paraId="4C6C4B5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 Gözlemleme Becerisi</w:t>
            </w:r>
          </w:p>
          <w:p w14:paraId="719317E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KB2.2.SB1. Gözleme ilişkin amaç ölçüt belirlemek</w:t>
            </w:r>
          </w:p>
          <w:p w14:paraId="3307FEC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 Özetleme Becerisi</w:t>
            </w:r>
          </w:p>
          <w:p w14:paraId="54C63C2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KB2.3.SB3. Metin/olay/konu/durumu yorumlamak (kendi cümleleri ile aktarmak)</w:t>
            </w:r>
          </w:p>
          <w:p w14:paraId="53FED440"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 Çözümleme Becerisi</w:t>
            </w:r>
          </w:p>
          <w:p w14:paraId="799E9E79"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KB2.4.SB1. Nesne, olgu ve olaylara ilişkin parçaları belirlemek </w:t>
            </w:r>
          </w:p>
          <w:p w14:paraId="72216F8B" w14:textId="4995244E"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KB2.4.SB2. Parçalar arasındaki ilişkileri belirlemek</w:t>
            </w:r>
          </w:p>
          <w:p w14:paraId="07C10E9A"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 Karşılaştırma Becerisi</w:t>
            </w:r>
          </w:p>
          <w:p w14:paraId="1459DB0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KB2.7.SB1. Birden fazla kavram veya duruma ilişkin özellikleri belirlemek</w:t>
            </w:r>
          </w:p>
          <w:p w14:paraId="56344E0B"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 Sorgulama Becerisi</w:t>
            </w:r>
          </w:p>
          <w:p w14:paraId="2FA2E62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KB2.8.SB1. Merak ettiği konuyu tanımlamak</w:t>
            </w:r>
          </w:p>
          <w:p w14:paraId="777E7681"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KB2.8 SB2. İlgili konu hakkında sorular sormak (5N1K) </w:t>
            </w:r>
          </w:p>
          <w:p w14:paraId="1764E839" w14:textId="19DABC82"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KB2.8.SB3. İlgili konu hakkında bilgi toplamak</w:t>
            </w:r>
          </w:p>
          <w:p w14:paraId="152D9C1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 Çıkarım Yapma Becerisi</w:t>
            </w:r>
          </w:p>
          <w:p w14:paraId="11C8E4F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KB2.10.SB3. Karşılaştırmak</w:t>
            </w:r>
          </w:p>
          <w:p w14:paraId="630562D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 Yorumlama Becerisi</w:t>
            </w:r>
          </w:p>
          <w:p w14:paraId="60AE0DB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KB2.14.SB2. Mevcut olay/konu/durumu bağlamdan kopmadan dönüştürmek</w:t>
            </w:r>
          </w:p>
          <w:p w14:paraId="10516BD2"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KB2.16. Muhakeme (Akıl Yürütme) Becerisi</w:t>
            </w:r>
          </w:p>
          <w:p w14:paraId="1EA20333"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KB2.16.1. Tümevarımsal Akıl Yürütme </w:t>
            </w:r>
          </w:p>
          <w:p w14:paraId="0D9EACFB" w14:textId="48617FF0" w:rsidR="009D0A16" w:rsidRPr="00235E2A"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lastRenderedPageBreak/>
              <w:t>KB2.16.1.SB1. Gözlem yapmak</w:t>
            </w:r>
          </w:p>
        </w:tc>
      </w:tr>
      <w:tr w:rsidR="009D0A16" w14:paraId="7EDBF17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150951C" w14:textId="77777777" w:rsidR="009D0A16" w:rsidRDefault="009D0A16"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8019" w:type="dxa"/>
          </w:tcPr>
          <w:p w14:paraId="1BC3482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9D0A16" w:rsidRPr="008220DD" w14:paraId="0FECD7D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63D22546" w14:textId="6D1A40FF"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9D0A16" w14:paraId="365A01C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C99EF1" w14:textId="3F9EF02A"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8019" w:type="dxa"/>
          </w:tcPr>
          <w:p w14:paraId="4AC58480"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 xml:space="preserve">E1.1. Merak </w:t>
            </w:r>
          </w:p>
          <w:p w14:paraId="1678FC91"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E1.2.Bağımsızlık</w:t>
            </w:r>
          </w:p>
          <w:p w14:paraId="3A7E06E4"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E1.3. Azim ve Kararlılık</w:t>
            </w:r>
          </w:p>
          <w:p w14:paraId="33E369AE" w14:textId="0FDB25DC"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E1.5. Kendine Güvenme (Öz Güven)</w:t>
            </w:r>
          </w:p>
        </w:tc>
      </w:tr>
      <w:tr w:rsidR="009D0A16" w14:paraId="41CE5FF8"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90A2CF" w14:textId="69696753"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8019" w:type="dxa"/>
          </w:tcPr>
          <w:p w14:paraId="654811E8"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E2.1. Empati </w:t>
            </w:r>
          </w:p>
          <w:p w14:paraId="18E3D8D6"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E2.2. Sorumluluk </w:t>
            </w:r>
          </w:p>
          <w:p w14:paraId="78023E44" w14:textId="77777777" w:rsidR="009D0A16" w:rsidRPr="0043452E"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E2.3. Girişkenlik</w:t>
            </w:r>
          </w:p>
          <w:p w14:paraId="58C2BCB5" w14:textId="091B9D35"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E2.5. Oyun severlik</w:t>
            </w:r>
          </w:p>
        </w:tc>
      </w:tr>
      <w:tr w:rsidR="009D0A16" w14:paraId="7BCBA34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9025223" w14:textId="7DDC28FD"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8019" w:type="dxa"/>
          </w:tcPr>
          <w:p w14:paraId="036AC051"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E3.1. Odaklanma </w:t>
            </w:r>
          </w:p>
          <w:p w14:paraId="31609089"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E3.2. Yaratıcılık </w:t>
            </w:r>
          </w:p>
          <w:p w14:paraId="60959895"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E3.3. Açık Fikirlilik </w:t>
            </w:r>
          </w:p>
          <w:p w14:paraId="660B6A89" w14:textId="77777777" w:rsidR="009D0A16" w:rsidRPr="00DE1BC1"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w:t>
            </w:r>
            <w:r>
              <w:rPr>
                <w:rFonts w:ascii="Arial" w:eastAsia="Times New Roman" w:hAnsi="Arial" w:cs="Arial"/>
                <w:bCs/>
                <w:lang w:eastAsia="tr-TR"/>
              </w:rPr>
              <w:t>4. Analitik Düşünme</w:t>
            </w:r>
          </w:p>
          <w:p w14:paraId="1915FE5B" w14:textId="5F0304E0" w:rsidR="009D0A16" w:rsidRPr="00403C80" w:rsidRDefault="009D0A16" w:rsidP="002B4D6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E3.5. Merak Ettiği Soruları Sorma</w:t>
            </w:r>
          </w:p>
        </w:tc>
      </w:tr>
      <w:tr w:rsidR="009D0A16" w:rsidRPr="003F3B54" w14:paraId="0D9B4C67"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BB6193" w14:textId="3CFD729B" w:rsidR="009D0A16" w:rsidRPr="00241A96" w:rsidRDefault="009D0A16" w:rsidP="002B4D6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9D0A16" w14:paraId="39ADEE9D"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73F6B36" w14:textId="51880EA2"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8019" w:type="dxa"/>
          </w:tcPr>
          <w:p w14:paraId="4FA166A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 Kendini Tanıma (Öz Farkındalık Becerisi) Becerisi/ Kendini Tanıma</w:t>
            </w:r>
          </w:p>
          <w:p w14:paraId="7DEBC24C"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SDB1.1.SB1. Öğreneceği yeni konu/kavram veya bilgiyi nasıl öğrendiğini belirlemek</w:t>
            </w:r>
          </w:p>
          <w:p w14:paraId="5889CF3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 Kendini Düzenleme (Öz Düzenleme Becerisi)</w:t>
            </w:r>
          </w:p>
          <w:p w14:paraId="39DEBF7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SDB1.2.SB1. İhtiyaçlarını karşılamaya yönelik hedef belirlemek</w:t>
            </w:r>
          </w:p>
          <w:p w14:paraId="31639C82"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SDB1.2.SB5. Kendi öğrenme durumunu geliştirmeye yönelik çalışmalar yapmak</w:t>
            </w:r>
          </w:p>
          <w:p w14:paraId="5577F91F"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 İletişim</w:t>
            </w:r>
          </w:p>
          <w:p w14:paraId="74FCF848"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SDB2.1.SB2. Duygu, düşünceleri ifade etmek</w:t>
            </w:r>
          </w:p>
          <w:p w14:paraId="769D088E" w14:textId="1238E815"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SDB2.1.SB4. Grup iletişimine katılmak</w:t>
            </w:r>
          </w:p>
          <w:p w14:paraId="015E17D1"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 İş Birliği</w:t>
            </w:r>
          </w:p>
          <w:p w14:paraId="11C4538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SDB2.2.SB1. Kişi ve gruplarla iş birliği yapmak</w:t>
            </w:r>
          </w:p>
          <w:p w14:paraId="33C4B75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SDB2.2.SB2. Düşüncelerini başkalarıyla tartışmak/müzakere etmek SDB2.2.SB3. Farklı düşünceler üzerinde uzlaşma sağlayıp ortaklıklar kurmak</w:t>
            </w:r>
          </w:p>
          <w:p w14:paraId="1CBA2F0E"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 Sosyal Farkındalık</w:t>
            </w:r>
          </w:p>
          <w:p w14:paraId="2DABEEE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SDB2.3.SB2. Başkalarının duygularını, düşüncelerini ve bakış açılarını anlamak</w:t>
            </w:r>
          </w:p>
          <w:p w14:paraId="37F83E8A"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SDB3.3. Sorumlu Karar Verme</w:t>
            </w:r>
          </w:p>
          <w:p w14:paraId="4983FB94"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 xml:space="preserve">SDB3.3.SB1. Problemleri tanımlayıp çözmek </w:t>
            </w:r>
          </w:p>
          <w:p w14:paraId="3700EDC2" w14:textId="67572AD7" w:rsidR="009D0A16" w:rsidRPr="00C607A4"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SDB3</w:t>
            </w:r>
            <w:r w:rsidRPr="00B46D0B">
              <w:rPr>
                <w:rFonts w:ascii="Arial" w:eastAsia="Times New Roman" w:hAnsi="Arial" w:cs="Arial"/>
                <w:bCs/>
                <w:lang w:eastAsia="tr-TR"/>
              </w:rPr>
              <w:t>.3.SB5. Derinlemesine düşünmek</w:t>
            </w:r>
          </w:p>
        </w:tc>
      </w:tr>
      <w:tr w:rsidR="009D0A16" w14:paraId="4E23749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421513D" w14:textId="5A388FF5"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8019" w:type="dxa"/>
          </w:tcPr>
          <w:p w14:paraId="677C514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D1.Adalet</w:t>
            </w:r>
          </w:p>
          <w:p w14:paraId="2746001C"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D1.2.Hakkaniyetli davranmak</w:t>
            </w:r>
          </w:p>
          <w:p w14:paraId="437EEF5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D1.2.3.Görev ve sorumluluklarını kuralına uygun olarak yerine getirir</w:t>
            </w:r>
          </w:p>
          <w:p w14:paraId="77AFB24A"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D1.2.5.Görev, sorumluluk ve ödül paylaşımında adil davranması gerektiğini bilir.</w:t>
            </w:r>
          </w:p>
          <w:p w14:paraId="16135E4A" w14:textId="17E7D7A6"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 Çalışkanlık</w:t>
            </w:r>
          </w:p>
          <w:p w14:paraId="0014EABE"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lastRenderedPageBreak/>
              <w:t>D3.3. Araştırmacı ve Sorgulayıcı Olmak</w:t>
            </w:r>
          </w:p>
          <w:p w14:paraId="3D7E34C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D3.3.3. Bilimsel, teknolojik alanlardaki gelişmelerle ilgili etkinliklere katılmaya istekli olur.</w:t>
            </w:r>
          </w:p>
          <w:p w14:paraId="2DBC2B5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 Çalışmalarda aktif rol almak</w:t>
            </w:r>
          </w:p>
          <w:p w14:paraId="26D65BD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D3.4.3. Kendine uygun görevleri almaya istekli olur.</w:t>
            </w:r>
          </w:p>
          <w:p w14:paraId="088D9D9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D3.4.4. Kişisel ve grup içi etkinliklerde sorumluluklarını yerine getirir.</w:t>
            </w:r>
          </w:p>
          <w:p w14:paraId="3BE3B8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 Dostluk</w:t>
            </w:r>
          </w:p>
          <w:p w14:paraId="2A21FA8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 Arkadaşları ile etkili iletişim kurmak</w:t>
            </w:r>
          </w:p>
          <w:p w14:paraId="7495BCE0"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D4.2.2. Arkadaşlarıyla duygu ve düşüncelerini paylaşır.</w:t>
            </w:r>
          </w:p>
          <w:p w14:paraId="36F456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D5.Duyarlılık </w:t>
            </w:r>
          </w:p>
          <w:p w14:paraId="56A5D624"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D5.2.Çevreye ve canlılara değer vermek </w:t>
            </w:r>
          </w:p>
          <w:p w14:paraId="331504C9"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D5.2.1.Çevre sorunlarına yol açabilecek davranışlardan kaçınır </w:t>
            </w:r>
          </w:p>
          <w:p w14:paraId="486567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D5.2.2.Temiz enerji kaynaklarının önemini fark eder</w:t>
            </w:r>
          </w:p>
          <w:p w14:paraId="753F0EE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D5.2.3.Çevresel sürdürülebilirliğin sağlanabilmesi için atık yönetimini önemser.</w:t>
            </w:r>
          </w:p>
          <w:p w14:paraId="2F7BCC6C"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 Dürüstlük</w:t>
            </w:r>
          </w:p>
          <w:p w14:paraId="3B5E063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 Doğru ve güvenilir olmak</w:t>
            </w:r>
          </w:p>
          <w:p w14:paraId="0B411F05"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D6.2.1. Duygu ve düşüncelerini açıkça ifade eder.</w:t>
            </w:r>
          </w:p>
          <w:p w14:paraId="5C4FABA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D11.Özgürlük</w:t>
            </w:r>
          </w:p>
          <w:p w14:paraId="7778FF4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D11.2Kişisel ve toplumsal haklara saygı göstermek </w:t>
            </w:r>
          </w:p>
          <w:p w14:paraId="77E6504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D11.2.2.Haklarını kullanırken diğer insanların haklarını dikkate alır.</w:t>
            </w:r>
          </w:p>
          <w:p w14:paraId="59A2E65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D11.2.3.Toplumsal düzenin sağlanması için kurallara uyar </w:t>
            </w:r>
          </w:p>
          <w:p w14:paraId="02F944D8" w14:textId="5CE2FE42"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 Sabır</w:t>
            </w:r>
          </w:p>
          <w:p w14:paraId="2FD2B96F"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 İstikrarlı olmak</w:t>
            </w:r>
          </w:p>
          <w:p w14:paraId="42209C3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D12.2.3. Olaylar ve durumlar karşısında motivasyonunu sürdürür.</w:t>
            </w:r>
          </w:p>
          <w:p w14:paraId="7814A52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 Sağlıklı Yaşam</w:t>
            </w:r>
          </w:p>
          <w:p w14:paraId="4B104FC3"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 Yeterli, dengeli ve sağlıklı beslenmek</w:t>
            </w:r>
          </w:p>
          <w:p w14:paraId="4BD0C51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D13.1.1. Sağlıklı ve sağlıksız besinleri ayırt eder.</w:t>
            </w:r>
          </w:p>
          <w:p w14:paraId="232576E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 Sosyal ve sportif etkinliklere katılmak</w:t>
            </w:r>
          </w:p>
          <w:p w14:paraId="6F4FE95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D13.2.2. Yaşına ve fiziksel özelliklerine uygun sosyal ve sportif etkinliklere katılır.</w:t>
            </w:r>
          </w:p>
          <w:p w14:paraId="67B8866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 Saygı</w:t>
            </w:r>
          </w:p>
          <w:p w14:paraId="2D07F8C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 Nezaketli olmak</w:t>
            </w:r>
          </w:p>
          <w:p w14:paraId="25E0A7D7"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D14.1.3. Söz hakkı vermek, söz kesmemek, etkin dinlemek gibi etkili iletişim becerilerini kullanır.</w:t>
            </w:r>
          </w:p>
          <w:p w14:paraId="3693B501"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 Sorumluluk</w:t>
            </w:r>
          </w:p>
          <w:p w14:paraId="5B93AF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 Kendine karşı görevlerini yerine getirmek</w:t>
            </w:r>
          </w:p>
          <w:p w14:paraId="4BB8B87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D16.1.2. Öz bakımını doğru biçimde ve zamanında yapar.</w:t>
            </w:r>
          </w:p>
          <w:p w14:paraId="0889C6D6"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 Görev bilincine sahip olmak</w:t>
            </w:r>
          </w:p>
          <w:p w14:paraId="289DC128"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D16.3.1. Görevlerini zamanında ve eksiksiz yerine getirir.</w:t>
            </w:r>
          </w:p>
          <w:p w14:paraId="6286F765"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 Temizlik </w:t>
            </w:r>
          </w:p>
          <w:p w14:paraId="6ECDC384"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D18.3.Çevresel temizliğe ve sürdürülebilirliğe önem vermek </w:t>
            </w:r>
          </w:p>
          <w:p w14:paraId="66D29962"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D18.3.1.Çevre kirliliğinin kaynaklarını, nedenlerini ve sonuçlarını bilir.</w:t>
            </w:r>
          </w:p>
          <w:p w14:paraId="1D367B43" w14:textId="38533D50" w:rsidR="009D0A16" w:rsidRPr="00D74F19"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D18.3.3.Ekosistemi korumak için etkili atık yönetiminin önemini fark eder.</w:t>
            </w:r>
          </w:p>
        </w:tc>
      </w:tr>
      <w:tr w:rsidR="009D0A16" w14:paraId="06AB26F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15BA9F" w14:textId="4258B41D"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8019" w:type="dxa"/>
          </w:tcPr>
          <w:p w14:paraId="500BA20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 Bilgi Okuryazarlığı</w:t>
            </w:r>
          </w:p>
          <w:p w14:paraId="69549C7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OB1.1. Bilgi İhtiyacını Fark Etme</w:t>
            </w:r>
          </w:p>
          <w:p w14:paraId="6E02A57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OB1.1.SB1. Bilgi ihtiyacını fark etmek </w:t>
            </w:r>
          </w:p>
          <w:p w14:paraId="7691CCB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 Bilgiyi Toplama</w:t>
            </w:r>
          </w:p>
          <w:p w14:paraId="5266B13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OB1.2.SB1. İstenen bilgiye ulaşmak için kullanacağı araçları belirlemek</w:t>
            </w:r>
          </w:p>
          <w:p w14:paraId="48A8674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OB1.2.SB.2. Belirlediği aracı kullanarak olay, konu ve durum ile ilgili bilgileri bulmak</w:t>
            </w:r>
          </w:p>
          <w:p w14:paraId="7F8E5399"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 Dijital Okuryazarlık</w:t>
            </w:r>
          </w:p>
          <w:p w14:paraId="122A01C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OB2.1. Dijital Bilgiye Ulaşma ve Dijital Bilgiyi Tanıma</w:t>
            </w:r>
          </w:p>
          <w:p w14:paraId="7092159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lastRenderedPageBreak/>
              <w:t xml:space="preserve"> OB2.1.SB3. Dijital bilginin nasıl oluştuğunu anlamak</w:t>
            </w:r>
          </w:p>
          <w:p w14:paraId="2F541355"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 Görsel Okuryazarlık</w:t>
            </w:r>
          </w:p>
          <w:p w14:paraId="477681EA"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Görsel Hakkında Eleştirel Düşünme</w:t>
            </w:r>
          </w:p>
          <w:p w14:paraId="2862C646"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SB2. Görsel ile sorgulanan olay/konu/problem veya durum ile ilgili akıl yürütmek</w:t>
            </w:r>
          </w:p>
          <w:p w14:paraId="705D4438"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 Veri Okuryazarlığı</w:t>
            </w:r>
          </w:p>
          <w:p w14:paraId="450EFB8C"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OB7.7.Örüntüleri Betimleme ve Analiz Etme</w:t>
            </w:r>
          </w:p>
          <w:p w14:paraId="6AD51694"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OB7.1.SB1. Veriyi sorular ve beklentilerle ilişkilendirmek </w:t>
            </w:r>
          </w:p>
          <w:p w14:paraId="0BD01B1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 Veri Oluşturma</w:t>
            </w:r>
          </w:p>
          <w:p w14:paraId="49ACD80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OB7.2.SB2. Veri toplamak</w:t>
            </w:r>
          </w:p>
          <w:p w14:paraId="06E7D8F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OB7.7. Örüntüleri Betimleme ve Analiz Etme </w:t>
            </w:r>
          </w:p>
          <w:p w14:paraId="1B5CD430" w14:textId="55327580"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OB7.7.SB1. Değişkenliği tanımak ve betimleme</w:t>
            </w:r>
          </w:p>
          <w:p w14:paraId="16EA1C33"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8A54093" w14:textId="077A2D9B" w:rsidR="009D0A16" w:rsidRPr="00DA17D9"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rsidRPr="003F3B54" w14:paraId="48620113"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A23897" w14:textId="4BCB4F61" w:rsidR="009D0A16" w:rsidRPr="00241A96" w:rsidRDefault="009D0A16" w:rsidP="0038480B">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9D0A16" w14:paraId="28AA5C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D2538C5" w14:textId="6BC40727"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1AC378B5"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TADB.2. Dinledikleri/izledikleri şiir, hikâye, tekerleme, video, tiyatro, animasyon gibi materyaller ile ilgili yeni anlamlar oluşturabilme</w:t>
            </w:r>
          </w:p>
          <w:p w14:paraId="57FA7B5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3F5A8C4D"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FC53BB2"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TAOB.2. Görsel materyallerden anlamlar üretebilme</w:t>
            </w:r>
          </w:p>
          <w:p w14:paraId="1C8FC75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52DF7733"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61ECBF82"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27BD23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TAKB.2. Konuşma sürecinin içeriğini oluşturabilme</w:t>
            </w:r>
          </w:p>
          <w:p w14:paraId="733C68B6"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6F89FB0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1B7172D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TAKB.3. Konuşma sürecindeki kuralları uygulayabilme</w:t>
            </w:r>
          </w:p>
          <w:p w14:paraId="6A4FC72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1198C2B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2C73D21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TAEOB.1. Yazı farkındalığına ilişkin becerileri gösterebilme</w:t>
            </w:r>
          </w:p>
          <w:p w14:paraId="725042E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0C2383BE" w14:textId="77777777" w:rsidR="009D0A1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İletişimde yazıya neden ihtiyaç duyulduğunu açıklar.</w:t>
            </w:r>
          </w:p>
          <w:p w14:paraId="4981D22F"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 xml:space="preserve">TAEOB.5.Okuma öncesi becerileri kazanabilme </w:t>
            </w:r>
          </w:p>
          <w:p w14:paraId="14693DD4"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24759EF2" w14:textId="77777777" w:rsidR="009D0A16" w:rsidRPr="009D09E8"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 xml:space="preserve">Kitabın temel unsurlarını bilir </w:t>
            </w:r>
          </w:p>
          <w:p w14:paraId="77FFBAB3" w14:textId="4F5F74D7"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09E8">
              <w:rPr>
                <w:rFonts w:ascii="Arial" w:eastAsia="Times New Roman" w:hAnsi="Arial" w:cs="Arial"/>
                <w:lang w:eastAsia="tr-TR"/>
              </w:rPr>
              <w:t>Uygun okuma şeklini bilir</w:t>
            </w:r>
          </w:p>
        </w:tc>
      </w:tr>
      <w:tr w:rsidR="009D0A16" w14:paraId="55A2B1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3181B0" w14:textId="25FCD34C"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6D7EEAE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 Ritmik ve algısal sayabilme</w:t>
            </w:r>
          </w:p>
          <w:p w14:paraId="390664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5383EBA"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20 arasında birer ritmik sayar.</w:t>
            </w:r>
          </w:p>
          <w:p w14:paraId="19CB4BC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10 arasında nesne/varlık sayısını söyler.</w:t>
            </w:r>
          </w:p>
          <w:p w14:paraId="2726BB7B"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MAB.2. Matematiksel olgu, olay ve nesnelerin özelliklerini çözümleyebilme</w:t>
            </w:r>
          </w:p>
          <w:p w14:paraId="13F31B4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06A321B"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Bir bütünü oluşturan parçalar arasındaki ilişki/ilişkisizlik durumlarını açıklar.</w:t>
            </w:r>
          </w:p>
          <w:p w14:paraId="3511224E"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MAB.3. Matematiksel durum, olgu ve olayları yorumlayabilme</w:t>
            </w:r>
          </w:p>
          <w:p w14:paraId="6D5DE4C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61E62F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Matematiksel olgu ve olayları farklı materyaller/semboller kullanarak ifade eder.</w:t>
            </w:r>
          </w:p>
          <w:p w14:paraId="16C83C7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MAB.4. Matematiksel olgu, olay ve nesnelere ilişkin çıkarım yapabilme</w:t>
            </w:r>
          </w:p>
          <w:p w14:paraId="1AC519D8"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67D412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Nesne, olgu ve olayları karşılaştırır.</w:t>
            </w:r>
          </w:p>
          <w:p w14:paraId="5E39F65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MAB.9. Farklı matematiksel temsillerden yararlanabilme </w:t>
            </w:r>
          </w:p>
          <w:p w14:paraId="70AB909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lastRenderedPageBreak/>
              <w:t xml:space="preserve">AÖÇ </w:t>
            </w:r>
          </w:p>
          <w:p w14:paraId="00D7B54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İsmi söylenen şekli / rakamı gösterir. </w:t>
            </w:r>
          </w:p>
          <w:p w14:paraId="6E52EB9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Çeşitli semboller arasından belirtilen matematiksel temsilleri/sembolleri gösterir. </w:t>
            </w:r>
          </w:p>
          <w:p w14:paraId="7E23F40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gösterir. </w:t>
            </w:r>
          </w:p>
          <w:p w14:paraId="44560B42"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oluşturur. </w:t>
            </w:r>
          </w:p>
          <w:p w14:paraId="33FAC4E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kullanır. </w:t>
            </w:r>
          </w:p>
          <w:p w14:paraId="3660E1A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MAB.11. Araştırılabilecek problemler belirleyebilme</w:t>
            </w:r>
          </w:p>
          <w:p w14:paraId="3DBCC62A"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E0B099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yaşamdan araştırılabilecek bir problemi söyler.</w:t>
            </w:r>
          </w:p>
          <w:p w14:paraId="587B682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 karşılaştığı bir problemi kendi cümleleriyle ifade eder.</w:t>
            </w:r>
          </w:p>
          <w:p w14:paraId="11587864"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MAB.12. Elde ettiği/eriştiği verileri düzenleyebilme</w:t>
            </w:r>
          </w:p>
          <w:p w14:paraId="0A0F595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9E31D4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Problemi cevaplamak için veri toplanacak kaynakları söyler.</w:t>
            </w:r>
          </w:p>
          <w:p w14:paraId="68E5CE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MAB.14.Problemlerin çözümüne ilişkin bulguları yorumlayabilme </w:t>
            </w:r>
          </w:p>
          <w:p w14:paraId="531DE21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3C76AC3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Ulaştığı sonuçları çeşitli yollarla ifade eder.</w:t>
            </w:r>
          </w:p>
          <w:p w14:paraId="68490DC8" w14:textId="4568B77B"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Elde ettiği sonuçlara ilişkin görüşlerini söyler</w:t>
            </w:r>
          </w:p>
        </w:tc>
      </w:tr>
      <w:tr w:rsidR="009D0A16" w14:paraId="7E05756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43318A" w14:textId="32754A4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SOSYAL ALAN</w:t>
            </w:r>
          </w:p>
        </w:tc>
        <w:tc>
          <w:tcPr>
            <w:tcW w:w="8019" w:type="dxa"/>
          </w:tcPr>
          <w:p w14:paraId="616D6F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SAB.5.Merak ettiği konuya yönelik kaynakları inceleyebilme</w:t>
            </w:r>
          </w:p>
          <w:p w14:paraId="3E64F297"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1BB67FE"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Yakın çevresinde merak ettiği konulara yönelik görsel/ işitsel kaynakları inceler</w:t>
            </w:r>
          </w:p>
          <w:p w14:paraId="4D914CA5"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SAB.6. Geçmişte veya günümüz de yakın çevresinde gerçekleşen bir olay /konu/durumla ilgili kaynaklardan dinlediklerini / izlediklerini kendi ifadeleriyle yorumlayabilme.</w:t>
            </w:r>
          </w:p>
          <w:p w14:paraId="5A3639D2"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6D550BF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İncelediği görsel işitsel kaynaklardan edindiği bilgileri bağlamını değiştirmeyecek şekilde kendi ifadeleriyle anlatır.</w:t>
            </w:r>
          </w:p>
          <w:p w14:paraId="72BA264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SAB7.Günlük hayatta karşılaştığı nesne/ yer/ toplum/olay /konu / durumlara ilişkin zaman içerisinde değişen ve benzerlik gösteren özellikleri karşılaştırabilme </w:t>
            </w:r>
          </w:p>
          <w:p w14:paraId="6A5A65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28FE645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karşılaştığı nesnelerin ve mekanların zaman içerisinde değişen / değişmeyen özelliklerini açıklar.</w:t>
            </w:r>
          </w:p>
          <w:p w14:paraId="425D6063" w14:textId="77777777" w:rsidR="009D0A16"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kullanılan çeşitli nesne ve mekanların özelliklerini söyler.</w:t>
            </w:r>
          </w:p>
          <w:p w14:paraId="20866D92" w14:textId="77777777" w:rsidR="00BB20D5" w:rsidRPr="00BB20D5"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B20D5">
              <w:rPr>
                <w:rFonts w:ascii="Arial" w:eastAsia="Times New Roman" w:hAnsi="Arial" w:cs="Arial"/>
                <w:b/>
                <w:bCs/>
                <w:lang w:eastAsia="tr-TR"/>
              </w:rPr>
              <w:t>SAB.8.Yakın çevresinde oluşan gruplarla sosyal temas oluşturabilme</w:t>
            </w:r>
          </w:p>
          <w:p w14:paraId="602644F7" w14:textId="77777777" w:rsidR="00BB20D5" w:rsidRPr="00BB20D5"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B20D5">
              <w:rPr>
                <w:rFonts w:ascii="Arial" w:eastAsia="Times New Roman" w:hAnsi="Arial" w:cs="Arial"/>
                <w:b/>
                <w:bCs/>
                <w:lang w:eastAsia="tr-TR"/>
              </w:rPr>
              <w:t>AÖÇ</w:t>
            </w:r>
          </w:p>
          <w:p w14:paraId="3730AA26" w14:textId="77777777" w:rsidR="00BB20D5" w:rsidRPr="00C717AC"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C717AC">
              <w:rPr>
                <w:rFonts w:ascii="Arial" w:eastAsia="Times New Roman" w:hAnsi="Arial" w:cs="Arial"/>
                <w:lang w:eastAsia="tr-TR"/>
              </w:rPr>
              <w:t>Dâhil olduğu grubun amaçları doğrultusunda yapılacak çalışmalar hakkında görüşlerini söyler.</w:t>
            </w:r>
          </w:p>
          <w:p w14:paraId="4D7F1CF3" w14:textId="60FC354A" w:rsidR="00BB20D5" w:rsidRPr="00AB7538" w:rsidRDefault="00BB20D5" w:rsidP="00BB20D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717AC">
              <w:rPr>
                <w:rFonts w:ascii="Arial" w:eastAsia="Times New Roman" w:hAnsi="Arial" w:cs="Arial"/>
                <w:lang w:eastAsia="tr-TR"/>
              </w:rPr>
              <w:t>Grup içi iletişimi artırmaya yönelik etkinliklere katılır.</w:t>
            </w:r>
          </w:p>
          <w:p w14:paraId="5B127419"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SAB.9. Yakın çevresindeki coğrafi olay, nesne, mekân ve kişilerin konumunu algılayabilme </w:t>
            </w:r>
          </w:p>
          <w:p w14:paraId="6DFCBFC4"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2D09C98" w14:textId="77777777" w:rsidR="009D0A16" w:rsidRDefault="009D0A16" w:rsidP="00534DF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Kendisine verilen kroki üzerinde belirlenen rotayı takip ederek hedefi bulur.</w:t>
            </w:r>
          </w:p>
          <w:p w14:paraId="48145CB8" w14:textId="77777777" w:rsidR="004E2CF0" w:rsidRPr="00825901"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SAB.11.Merak ettiği coğrafi olay/olgu ve mekân /durumlara yönelik sorular sorabilme </w:t>
            </w:r>
          </w:p>
          <w:p w14:paraId="5035CF17" w14:textId="77777777" w:rsidR="004E2CF0" w:rsidRPr="00825901"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3B5693CD" w14:textId="77777777" w:rsidR="004E2CF0" w:rsidRPr="00AB7538" w:rsidRDefault="004E2CF0" w:rsidP="004E2CF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Görseli / sembolü gösterilen hava olaylarının isimlerini söyler.</w:t>
            </w:r>
          </w:p>
          <w:p w14:paraId="1CD04C22" w14:textId="04A69533" w:rsidR="004E2CF0" w:rsidRPr="00CC21AC" w:rsidRDefault="004E2CF0" w:rsidP="00534DF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13E7A3C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A4E628B" w14:textId="38832A51"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8019" w:type="dxa"/>
          </w:tcPr>
          <w:p w14:paraId="33F6C14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MDB.3.Duydugu seslerin kaynağını anlayabilme </w:t>
            </w:r>
          </w:p>
          <w:p w14:paraId="1C60FBF0"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FADDC6F"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 /nesnelerden duyduğu seslerin kaynağını söyler.</w:t>
            </w:r>
          </w:p>
          <w:p w14:paraId="5BEE7BA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 /çevreden /nesnelerden duyduğu seslerin kaynağını ifade eder.</w:t>
            </w:r>
          </w:p>
          <w:p w14:paraId="670A434E"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MDB.4. Dinlediği sözlü/ sözsüz müzik eserlerindeki/çocuk şarkılarındaki özellikleri fark edebilme</w:t>
            </w:r>
          </w:p>
          <w:p w14:paraId="0FC4E36D"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0F55892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lastRenderedPageBreak/>
              <w:t>Dinlediği sözlü/sözsüz müzik eserlerindeki/çocuk şarkılarındaki kalın ve ince/kuvvetli ve hafif ses farklılıklarını/yavaş ve hızlı tempo farklılıklarını ifade eder.</w:t>
            </w:r>
          </w:p>
          <w:p w14:paraId="5F7AFAE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MÇB.1. Duyduğu sesleri çalgıyla taklit edebilme</w:t>
            </w:r>
          </w:p>
          <w:p w14:paraId="0BF92F91"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1A27C81"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Doğadan/çevreden/nesnelerden duyduğu sesleri artık materyallerden yapılmış çalgıları/Orff çalgılarını kullanarak taklit eder.</w:t>
            </w:r>
          </w:p>
          <w:p w14:paraId="018F4ED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MHB.2. Harekete ve dansa eşlik eden ritimlerdeki/müzik eserlerindeki/çocuk şarkılarındaki/çocuk şarkısı formlarındaki özellikleri fark edebilme</w:t>
            </w:r>
          </w:p>
          <w:p w14:paraId="71D11A4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DE9CCCA"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Müzik eserlerindeki/çocuk şarkılarındaki/çocuk şarkısı formlarındaki kalın ve ince/kuvvetli ve hafif ses farklılıklarını/yavaş ve hızlı tempo farklılıklarını hareketle/dansla gösterir.</w:t>
            </w:r>
          </w:p>
          <w:p w14:paraId="0D62533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MYB.1.Müziksel deneyimlerinden yola çıkarak müziksel ürün ortaya koyabilme </w:t>
            </w:r>
          </w:p>
          <w:p w14:paraId="101EA21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23C5E84"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Grupla uyum içerisinde müzikli oyun veya dramatizasyon üretir.</w:t>
            </w:r>
          </w:p>
          <w:p w14:paraId="6102967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MYB.2.Ürettiği müziksel ürünlerini sergileyebilme </w:t>
            </w:r>
          </w:p>
          <w:p w14:paraId="3B541D8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4FD3536"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Planlı veya doğaçlama ürettiği ritmi beden perküsyonuyla / hareketle /dansla gösterir.</w:t>
            </w:r>
          </w:p>
          <w:p w14:paraId="4C271F46" w14:textId="20EF0D72" w:rsidR="009D0A16" w:rsidRPr="00CC21AC"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Artık materyallerden ürettiği çalgıları çalar.</w:t>
            </w:r>
            <w:r w:rsidRPr="00736110">
              <w:rPr>
                <w:rFonts w:ascii="Arial" w:eastAsia="Times New Roman" w:hAnsi="Arial" w:cs="Arial"/>
                <w:bCs/>
                <w:lang w:eastAsia="tr-TR"/>
              </w:rPr>
              <w:tab/>
            </w:r>
          </w:p>
        </w:tc>
      </w:tr>
      <w:tr w:rsidR="009D0A16" w14:paraId="2AC8A1F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FF00237" w14:textId="6DFA158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8019" w:type="dxa"/>
          </w:tcPr>
          <w:p w14:paraId="3E89943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HSAB.1 Farklı çevre ve fiziksel etkinliklerde büyük kas becerilerini etkin bir şekilde uygulayabilme</w:t>
            </w:r>
          </w:p>
          <w:p w14:paraId="3F08419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3AC86956"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 xml:space="preserve">Farklı ortam ve koşullarda yer değiştirme hareketlerini yapar. </w:t>
            </w:r>
          </w:p>
          <w:p w14:paraId="357DE64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Etkinliğinin durumuna uygun denge hareketlerini yapar.</w:t>
            </w:r>
          </w:p>
          <w:p w14:paraId="39F80A0F"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 kontrolü gerektiren hareketleri yapar.</w:t>
            </w:r>
          </w:p>
          <w:p w14:paraId="7BA6BA3C"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HSAB.2. Farklı ebat ve özellikteki nesneleri etkin bir şekilde kullanabilme</w:t>
            </w:r>
          </w:p>
          <w:p w14:paraId="4643995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A5F718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büyüklükteki nesneleri kavrar.</w:t>
            </w:r>
          </w:p>
          <w:p w14:paraId="2A925135"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Nesneleri şekillendirir.</w:t>
            </w:r>
          </w:p>
          <w:p w14:paraId="4A4234F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boyutlardaki nesneleri kullanır.</w:t>
            </w:r>
          </w:p>
          <w:p w14:paraId="68F607D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Çeşitli nesneleri kullanarak özgün ürünler oluşturur.</w:t>
            </w:r>
          </w:p>
          <w:p w14:paraId="4196F04F"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HSAB.7. Günlük yaşamında sağlıklı beslenme davranışları gösterebilme</w:t>
            </w:r>
          </w:p>
          <w:p w14:paraId="568DEB8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D926CCC"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olarak yeteri kadar sıvı tüketmeye gayret eder.</w:t>
            </w:r>
          </w:p>
          <w:p w14:paraId="15648928"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HSAB.8. Aktif ve sağlıklı yaşam için gereken zindelik becerilerinin neler olduğunu söyleyebilme</w:t>
            </w:r>
          </w:p>
          <w:p w14:paraId="4CEE7C1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41BD09A"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doğru duruş ve oturuş becerisi sergiler.</w:t>
            </w:r>
          </w:p>
          <w:p w14:paraId="6A1E980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Düzenli ve yeteri kadar dinlenmenin önemini kendi cümleleriyle açıklar.</w:t>
            </w:r>
          </w:p>
          <w:p w14:paraId="32BA6C81"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HSAB.9. Aktif ve sağlıklı yaşam için hareket edebilme</w:t>
            </w:r>
          </w:p>
          <w:p w14:paraId="34E15A4B"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451C96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durum ve şartlara uygun giyinir.</w:t>
            </w:r>
          </w:p>
          <w:p w14:paraId="10A7A226"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HSAB.12. Hareketli oyunların temel kurallarını açıklayabilme </w:t>
            </w:r>
          </w:p>
          <w:p w14:paraId="0A0454B7"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33299D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oyunlara ilişkin kuralları fark eder.</w:t>
            </w:r>
          </w:p>
          <w:p w14:paraId="6591F09D" w14:textId="2744B123" w:rsidR="009D0A16" w:rsidRPr="00CC21AC"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oyunun kurallarını söyler.</w:t>
            </w:r>
            <w:r w:rsidRPr="003307D9">
              <w:rPr>
                <w:rFonts w:ascii="Arial" w:eastAsia="Times New Roman" w:hAnsi="Arial" w:cs="Arial"/>
                <w:bCs/>
                <w:lang w:eastAsia="tr-TR"/>
              </w:rPr>
              <w:tab/>
            </w:r>
          </w:p>
        </w:tc>
      </w:tr>
      <w:tr w:rsidR="009D0A16" w14:paraId="5488EE9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1B0099D" w14:textId="24364909"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8019" w:type="dxa"/>
          </w:tcPr>
          <w:p w14:paraId="2D67BB55"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SNAB.1. Temel sanat kavramlarını ve türlerini anlayabilme</w:t>
            </w:r>
          </w:p>
          <w:p w14:paraId="7F8A7442"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D9AF3A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lastRenderedPageBreak/>
              <w:t>Temel sanat türlerini anlamına uygun söyler.</w:t>
            </w:r>
          </w:p>
          <w:p w14:paraId="3C8201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Temel sanat materyallerini kullanım amacına uygun olarak seçer. </w:t>
            </w:r>
          </w:p>
          <w:p w14:paraId="628F78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Temel sanat materyallerini amacına uygun şekilde kullanır.</w:t>
            </w:r>
          </w:p>
          <w:p w14:paraId="351DC6B4"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SNAB.2. Sanat eseri inceleyebilme</w:t>
            </w:r>
          </w:p>
          <w:p w14:paraId="525CB53E"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9A1DAC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odaklanır. </w:t>
            </w:r>
          </w:p>
          <w:p w14:paraId="6153A4B1"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ilişkin sorular sorar. </w:t>
            </w:r>
          </w:p>
          <w:p w14:paraId="60E1F94F"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SNAB3.Sanat eserlerine ve sanatçılara değer verebilme </w:t>
            </w:r>
          </w:p>
          <w:p w14:paraId="582631D3"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C525B98"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ve sanatçılar hakkında sorular sorar.</w:t>
            </w:r>
          </w:p>
          <w:p w14:paraId="0E90BE4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eserlerinin nasıl yapıldığına ilişkin tahmin yürütür.</w:t>
            </w:r>
          </w:p>
          <w:p w14:paraId="61E1288C"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SNAB.4.Sanat etkinliği Uygulayabilme </w:t>
            </w:r>
          </w:p>
          <w:p w14:paraId="15DD72E1"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B8CEA6B"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Yaratıcılığını geliştirecek bireysel veya grup sanat etkinliklerinde aktif rol alır.</w:t>
            </w:r>
          </w:p>
          <w:p w14:paraId="096DCE1D" w14:textId="1809EC0E" w:rsidR="009D0A16" w:rsidRPr="00CC21AC"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etkinliklerinde yaratıcı ürünler oluşturur.</w:t>
            </w:r>
            <w:r w:rsidRPr="00D124F2">
              <w:rPr>
                <w:rFonts w:ascii="Arial" w:eastAsia="Times New Roman" w:hAnsi="Arial" w:cs="Arial"/>
                <w:bCs/>
                <w:lang w:eastAsia="tr-TR"/>
              </w:rPr>
              <w:tab/>
            </w:r>
          </w:p>
        </w:tc>
      </w:tr>
      <w:tr w:rsidR="009D0A16" w14:paraId="03D53E5A"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3A00A47D" w14:textId="26C5A803"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8019" w:type="dxa"/>
            <w:tcBorders>
              <w:bottom w:val="single" w:sz="4" w:space="0" w:color="83CAEB" w:themeColor="accent1" w:themeTint="66"/>
            </w:tcBorders>
          </w:tcPr>
          <w:p w14:paraId="39FC5BAC"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FAB3. Günlük yaşamında fen olaylarına yönelik bilimsel gözleme dayalı tahminlerde bulunabilme</w:t>
            </w:r>
          </w:p>
          <w:p w14:paraId="2155B625"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039800E"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Canlıların temel özellikleriyle ilgili bilgilerini test etmek için yeni gözlemler yapar.</w:t>
            </w:r>
          </w:p>
          <w:p w14:paraId="68F29863"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FAB4. Fenne yönelik olaylara ve/veya olgulara yönelik bilimsel veriye dayalı tahminlerde bulunabilme</w:t>
            </w:r>
          </w:p>
          <w:p w14:paraId="3DCCFF2F"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C667328"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Kendi beslenmesiyle ilgili bilgilerden yola çıkarak beslenmenin canlılar için önemini önermelerle ifade eder.</w:t>
            </w:r>
          </w:p>
          <w:p w14:paraId="015CB182"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Doğal kaynakların kişisel kullanımını verilere dayalı olarak değerlendirir.</w:t>
            </w:r>
          </w:p>
          <w:p w14:paraId="5C1271F6"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Günümüz çevre sorunlarından hareketle ileride yaşanabilecek problemler hakkında tahminde bulunur.</w:t>
            </w:r>
          </w:p>
          <w:p w14:paraId="4AAACAE0"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67A8D">
              <w:rPr>
                <w:rFonts w:ascii="Arial" w:eastAsia="Times New Roman" w:hAnsi="Arial" w:cs="Arial"/>
                <w:bCs/>
                <w:lang w:eastAsia="tr-TR"/>
              </w:rPr>
              <w:t xml:space="preserve">Canlıların gelişimlerine yönelik tahminlerini sorgulamak için tekrarlı ölçümler </w:t>
            </w:r>
            <w:r w:rsidRPr="00825901">
              <w:rPr>
                <w:rFonts w:ascii="Arial" w:eastAsia="Times New Roman" w:hAnsi="Arial" w:cs="Arial"/>
                <w:b/>
                <w:lang w:eastAsia="tr-TR"/>
              </w:rPr>
              <w:t>yapar.</w:t>
            </w:r>
          </w:p>
          <w:p w14:paraId="1535D6E2"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FAB.5.Fene yönelik olay ve olguları operasyonel / işe vuruk olarak tanımlayabilme</w:t>
            </w:r>
          </w:p>
          <w:p w14:paraId="4D8157F8"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45B31FBC" w14:textId="6A2C1D27"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Bitkilerin diğer canlılar tarafından kullanımına ait çıkarımlarını uygun örnekler vererek açıklar.</w:t>
            </w:r>
            <w:r w:rsidRPr="00167A8D">
              <w:rPr>
                <w:rFonts w:ascii="Arial" w:eastAsia="Times New Roman" w:hAnsi="Arial" w:cs="Arial"/>
                <w:bCs/>
                <w:lang w:eastAsia="tr-TR"/>
              </w:rPr>
              <w:tab/>
            </w:r>
          </w:p>
        </w:tc>
      </w:tr>
      <w:tr w:rsidR="009D0A16" w14:paraId="32DF4D02"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FEF9BF4"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63ED0DC" w14:textId="74D095BA"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9D0A16" w14:paraId="665E4A4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B4197D0" w14:textId="367A3A2E"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8019" w:type="dxa"/>
          </w:tcPr>
          <w:p w14:paraId="1E6A12C1" w14:textId="22C2187D" w:rsidR="009D0A16" w:rsidRPr="00CC21AC" w:rsidRDefault="009D0A16" w:rsidP="001A6B73">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27A586E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88F6EAD" w14:textId="4A3A451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8019" w:type="dxa"/>
          </w:tcPr>
          <w:p w14:paraId="585FB310" w14:textId="77777777" w:rsidR="00DF793A" w:rsidRPr="00DF793A" w:rsidRDefault="00DF793A" w:rsidP="00DF793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F793A">
              <w:rPr>
                <w:rFonts w:ascii="Arial" w:eastAsia="Times New Roman" w:hAnsi="Arial" w:cs="Arial"/>
                <w:bCs/>
                <w:lang w:eastAsia="tr-TR"/>
              </w:rPr>
              <w:t>Labirent</w:t>
            </w:r>
          </w:p>
          <w:p w14:paraId="6A654440" w14:textId="77777777" w:rsidR="00DF793A" w:rsidRPr="00DF793A" w:rsidRDefault="00DF793A" w:rsidP="00DF793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F793A">
              <w:rPr>
                <w:rFonts w:ascii="Arial" w:eastAsia="Times New Roman" w:hAnsi="Arial" w:cs="Arial"/>
                <w:bCs/>
                <w:lang w:eastAsia="tr-TR"/>
              </w:rPr>
              <w:t>Üst bilişsel</w:t>
            </w:r>
          </w:p>
          <w:p w14:paraId="49F84A7A" w14:textId="77777777" w:rsidR="00DF793A" w:rsidRPr="00DF793A" w:rsidRDefault="00DF793A" w:rsidP="00DF793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F793A">
              <w:rPr>
                <w:rFonts w:ascii="Arial" w:eastAsia="Times New Roman" w:hAnsi="Arial" w:cs="Arial"/>
                <w:bCs/>
                <w:lang w:eastAsia="tr-TR"/>
              </w:rPr>
              <w:t>Oryantiring</w:t>
            </w:r>
          </w:p>
          <w:p w14:paraId="554E147E" w14:textId="77777777" w:rsidR="00DF793A" w:rsidRPr="00DF793A" w:rsidRDefault="00DF793A" w:rsidP="00DF793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F793A">
              <w:rPr>
                <w:rFonts w:ascii="Arial" w:eastAsia="Times New Roman" w:hAnsi="Arial" w:cs="Arial"/>
                <w:bCs/>
                <w:lang w:eastAsia="tr-TR"/>
              </w:rPr>
              <w:t>Harita</w:t>
            </w:r>
          </w:p>
          <w:p w14:paraId="2F750E60" w14:textId="77777777" w:rsidR="00DF793A" w:rsidRPr="00DF793A" w:rsidRDefault="00DF793A" w:rsidP="00DF793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F793A">
              <w:rPr>
                <w:rFonts w:ascii="Arial" w:eastAsia="Times New Roman" w:hAnsi="Arial" w:cs="Arial"/>
                <w:bCs/>
                <w:lang w:eastAsia="tr-TR"/>
              </w:rPr>
              <w:t>Duyu</w:t>
            </w:r>
          </w:p>
          <w:p w14:paraId="38B5423B" w14:textId="77777777" w:rsidR="00DF793A" w:rsidRPr="00DF793A" w:rsidRDefault="00DF793A" w:rsidP="00DF793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F793A">
              <w:rPr>
                <w:rFonts w:ascii="Arial" w:eastAsia="Times New Roman" w:hAnsi="Arial" w:cs="Arial"/>
                <w:bCs/>
                <w:lang w:eastAsia="tr-TR"/>
              </w:rPr>
              <w:t>Hece</w:t>
            </w:r>
          </w:p>
          <w:p w14:paraId="4195B74B" w14:textId="1CBAA49B" w:rsidR="009D0A16" w:rsidRPr="00CC21AC" w:rsidRDefault="00DF793A" w:rsidP="00DF793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F793A">
              <w:rPr>
                <w:rFonts w:ascii="Arial" w:eastAsia="Times New Roman" w:hAnsi="Arial" w:cs="Arial"/>
                <w:bCs/>
                <w:lang w:eastAsia="tr-TR"/>
              </w:rPr>
              <w:t>Ses</w:t>
            </w:r>
          </w:p>
        </w:tc>
      </w:tr>
      <w:tr w:rsidR="009D0A16" w14:paraId="237758C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904791" w14:textId="634A6D3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8019" w:type="dxa"/>
          </w:tcPr>
          <w:p w14:paraId="693496CA" w14:textId="77777777" w:rsidR="00DF793A" w:rsidRPr="00DF793A" w:rsidRDefault="00DF793A" w:rsidP="00DF793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F793A">
              <w:rPr>
                <w:rFonts w:ascii="Arial" w:eastAsia="Times New Roman" w:hAnsi="Arial" w:cs="Arial"/>
                <w:bCs/>
                <w:lang w:eastAsia="tr-TR"/>
              </w:rPr>
              <w:t>Renkli kartonlar</w:t>
            </w:r>
          </w:p>
          <w:p w14:paraId="2189AD8F" w14:textId="77777777" w:rsidR="00DF793A" w:rsidRPr="00DF793A" w:rsidRDefault="00DF793A" w:rsidP="00DF793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F793A">
              <w:rPr>
                <w:rFonts w:ascii="Arial" w:eastAsia="Times New Roman" w:hAnsi="Arial" w:cs="Arial"/>
                <w:bCs/>
                <w:lang w:eastAsia="tr-TR"/>
              </w:rPr>
              <w:t>Makas</w:t>
            </w:r>
          </w:p>
          <w:p w14:paraId="39D40930" w14:textId="77777777" w:rsidR="00DF793A" w:rsidRPr="00DF793A" w:rsidRDefault="00DF793A" w:rsidP="00DF793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F793A">
              <w:rPr>
                <w:rFonts w:ascii="Arial" w:eastAsia="Times New Roman" w:hAnsi="Arial" w:cs="Arial"/>
                <w:bCs/>
                <w:lang w:eastAsia="tr-TR"/>
              </w:rPr>
              <w:t>Yapıştırıcı</w:t>
            </w:r>
          </w:p>
          <w:p w14:paraId="16713FCC" w14:textId="77777777" w:rsidR="00DF793A" w:rsidRPr="00DF793A" w:rsidRDefault="00DF793A" w:rsidP="00DF793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F793A">
              <w:rPr>
                <w:rFonts w:ascii="Arial" w:eastAsia="Times New Roman" w:hAnsi="Arial" w:cs="Arial"/>
                <w:bCs/>
                <w:lang w:eastAsia="tr-TR"/>
              </w:rPr>
              <w:t>Boya kalemleri</w:t>
            </w:r>
          </w:p>
          <w:p w14:paraId="11A921EB" w14:textId="77777777" w:rsidR="00DF793A" w:rsidRPr="00DF793A" w:rsidRDefault="00DF793A" w:rsidP="00DF793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F793A">
              <w:rPr>
                <w:rFonts w:ascii="Arial" w:eastAsia="Times New Roman" w:hAnsi="Arial" w:cs="Arial"/>
                <w:bCs/>
                <w:lang w:eastAsia="tr-TR"/>
              </w:rPr>
              <w:t>Doğal materyaller</w:t>
            </w:r>
          </w:p>
          <w:p w14:paraId="2086FFAD" w14:textId="77777777" w:rsidR="00DF793A" w:rsidRPr="00DF793A" w:rsidRDefault="00DF793A" w:rsidP="00DF793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F793A">
              <w:rPr>
                <w:rFonts w:ascii="Arial" w:eastAsia="Times New Roman" w:hAnsi="Arial" w:cs="Arial"/>
                <w:bCs/>
                <w:lang w:eastAsia="tr-TR"/>
              </w:rPr>
              <w:t>Toplama işlemi sembolleri</w:t>
            </w:r>
          </w:p>
          <w:p w14:paraId="760B5860" w14:textId="77777777" w:rsidR="00DF793A" w:rsidRPr="00DF793A" w:rsidRDefault="00DF793A" w:rsidP="00DF793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F793A">
              <w:rPr>
                <w:rFonts w:ascii="Arial" w:eastAsia="Times New Roman" w:hAnsi="Arial" w:cs="Arial"/>
                <w:bCs/>
                <w:lang w:eastAsia="tr-TR"/>
              </w:rPr>
              <w:t>Kase</w:t>
            </w:r>
          </w:p>
          <w:p w14:paraId="27167446" w14:textId="2C4A547C" w:rsidR="009D0A16" w:rsidRPr="00CC21AC" w:rsidRDefault="00DF793A" w:rsidP="00DF793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F793A">
              <w:rPr>
                <w:rFonts w:ascii="Arial" w:eastAsia="Times New Roman" w:hAnsi="Arial" w:cs="Arial"/>
                <w:bCs/>
                <w:lang w:eastAsia="tr-TR"/>
              </w:rPr>
              <w:t>Renkli taşlar</w:t>
            </w:r>
          </w:p>
        </w:tc>
      </w:tr>
      <w:tr w:rsidR="009D0A16" w14:paraId="2EBA6C07"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7623CA2" w14:textId="798FDC3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EĞİTİM/ÖĞRENME ORTAMLARI</w:t>
            </w:r>
          </w:p>
        </w:tc>
        <w:tc>
          <w:tcPr>
            <w:tcW w:w="8019" w:type="dxa"/>
            <w:tcBorders>
              <w:bottom w:val="single" w:sz="4" w:space="0" w:color="83CAEB" w:themeColor="accent1" w:themeTint="66"/>
            </w:tcBorders>
          </w:tcPr>
          <w:p w14:paraId="28309DEA" w14:textId="77777777" w:rsidR="00255E93" w:rsidRPr="00255E93" w:rsidRDefault="00255E93" w:rsidP="00255E9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55E93">
              <w:rPr>
                <w:rFonts w:ascii="Arial" w:eastAsia="Times New Roman" w:hAnsi="Arial" w:cs="Arial"/>
                <w:bCs/>
                <w:lang w:eastAsia="tr-TR"/>
              </w:rPr>
              <w:t>Okul bahçesi 23 Nisan Şenliği için hazırlanır.</w:t>
            </w:r>
          </w:p>
          <w:p w14:paraId="5D451307" w14:textId="77777777" w:rsidR="009D0A16" w:rsidRDefault="00255E93" w:rsidP="00255E9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55E93">
              <w:rPr>
                <w:rFonts w:ascii="Arial" w:eastAsia="Times New Roman" w:hAnsi="Arial" w:cs="Arial"/>
                <w:bCs/>
                <w:lang w:eastAsia="tr-TR"/>
              </w:rPr>
              <w:t>Oryantiring için bulunacak nesneler bahçenin olası yerlerine saklanır.</w:t>
            </w:r>
          </w:p>
          <w:p w14:paraId="7EBCDEC0" w14:textId="378DE0BE" w:rsidR="00255E93" w:rsidRPr="00CC21AC" w:rsidRDefault="00255E93" w:rsidP="00255E9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İp- pinyata balonu- sağlıklı atıştırmalıklar</w:t>
            </w:r>
            <w:r w:rsidR="00EF1F1F">
              <w:rPr>
                <w:rFonts w:ascii="Arial" w:eastAsia="Times New Roman" w:hAnsi="Arial" w:cs="Arial"/>
                <w:bCs/>
                <w:lang w:eastAsia="tr-TR"/>
              </w:rPr>
              <w:t>- sopa- harita- korsan şapkaları</w:t>
            </w:r>
          </w:p>
        </w:tc>
      </w:tr>
      <w:tr w:rsidR="009D0A16" w14:paraId="3B20352D"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3CF49688"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E3FA817" w14:textId="36225F7F"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9D0A16" w14:paraId="628CC45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25306DA" w14:textId="75D1373F" w:rsidR="009D0A16"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6C44A32F"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Kavramsal beceriler:</w:t>
            </w:r>
          </w:p>
          <w:p w14:paraId="3439E69D" w14:textId="7F37E5BC"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KB1.</w:t>
            </w:r>
          </w:p>
          <w:p w14:paraId="605DE3E8"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KB2.2. </w:t>
            </w:r>
          </w:p>
          <w:p w14:paraId="0CFD192B"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KB2.2.SB1</w:t>
            </w:r>
          </w:p>
          <w:p w14:paraId="64BB50F3"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 </w:t>
            </w:r>
          </w:p>
          <w:p w14:paraId="011D5B50"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KB2.3.SB3. </w:t>
            </w:r>
          </w:p>
          <w:p w14:paraId="128248A5"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 </w:t>
            </w:r>
          </w:p>
          <w:p w14:paraId="2B299006"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KB2.4.SB1. </w:t>
            </w:r>
          </w:p>
          <w:p w14:paraId="748704DA"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KB2.4.SB2. </w:t>
            </w:r>
          </w:p>
          <w:p w14:paraId="7AD214C1"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KB2.7. </w:t>
            </w:r>
          </w:p>
          <w:p w14:paraId="17294DE8" w14:textId="6873302A"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KB2.7.SB1.</w:t>
            </w:r>
          </w:p>
          <w:p w14:paraId="720D3C2B"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Sosyal duygusal öğrenme becerileri:</w:t>
            </w:r>
          </w:p>
          <w:p w14:paraId="00CA2E18"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756F48E"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0DF0E161" w14:textId="77777777" w:rsidR="009D0A16"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SDB2.1.SB4.</w:t>
            </w:r>
          </w:p>
          <w:p w14:paraId="2F2FD528" w14:textId="346A6E10"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Okuryazarlık becerileri:</w:t>
            </w:r>
          </w:p>
          <w:p w14:paraId="0A897EEC"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 </w:t>
            </w:r>
          </w:p>
          <w:p w14:paraId="57D6CD1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686F5BF"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OB7.1.SB1</w:t>
            </w:r>
          </w:p>
          <w:p w14:paraId="628E8D0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 </w:t>
            </w:r>
          </w:p>
          <w:p w14:paraId="11C55449"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OB7.2.SB2. </w:t>
            </w:r>
          </w:p>
          <w:p w14:paraId="5A3F28F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03AE66A" w14:textId="441391A1" w:rsidR="009D0A16" w:rsidRPr="000B25DB"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OB7.7.SB1</w:t>
            </w:r>
          </w:p>
          <w:p w14:paraId="4EC75423"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Eğilimler:</w:t>
            </w:r>
          </w:p>
          <w:p w14:paraId="4FF39B5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E1.1. </w:t>
            </w:r>
          </w:p>
          <w:p w14:paraId="4F9BC75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E1.3. </w:t>
            </w:r>
          </w:p>
          <w:p w14:paraId="0092A16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E1.5.</w:t>
            </w:r>
          </w:p>
          <w:p w14:paraId="14466275"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E2.2. </w:t>
            </w:r>
          </w:p>
          <w:p w14:paraId="6B3BCFE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E2.3</w:t>
            </w:r>
          </w:p>
          <w:p w14:paraId="70A405D4" w14:textId="77777777" w:rsidR="009D0A16" w:rsidRPr="000B25DB" w:rsidRDefault="009D0A16" w:rsidP="009D0A16">
            <w:pPr>
              <w:spacing w:line="276" w:lineRule="auto"/>
              <w:rPr>
                <w:rFonts w:ascii="Arial" w:eastAsia="Times New Roman" w:hAnsi="Arial" w:cs="Arial"/>
                <w:bCs w:val="0"/>
                <w:lang w:eastAsia="tr-TR"/>
              </w:rPr>
            </w:pPr>
            <w:r w:rsidRPr="000B25DB">
              <w:rPr>
                <w:rFonts w:ascii="Arial" w:eastAsia="Times New Roman" w:hAnsi="Arial" w:cs="Arial"/>
                <w:lang w:eastAsia="tr-TR"/>
              </w:rPr>
              <w:t>Değerler:</w:t>
            </w:r>
          </w:p>
          <w:p w14:paraId="5F809910"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 </w:t>
            </w:r>
          </w:p>
          <w:p w14:paraId="637CEF2D"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D12.2. </w:t>
            </w:r>
          </w:p>
          <w:p w14:paraId="4AF06E8F" w14:textId="77777777" w:rsidR="009D0A16" w:rsidRDefault="009D0A16" w:rsidP="009D0A16">
            <w:pPr>
              <w:spacing w:line="276" w:lineRule="auto"/>
              <w:rPr>
                <w:rFonts w:ascii="Arial" w:eastAsia="Times New Roman" w:hAnsi="Arial" w:cs="Arial"/>
                <w:b w:val="0"/>
                <w:lang w:eastAsia="tr-TR"/>
              </w:rPr>
            </w:pPr>
            <w:r w:rsidRPr="006F4103">
              <w:rPr>
                <w:rFonts w:ascii="Arial" w:eastAsia="Times New Roman" w:hAnsi="Arial" w:cs="Arial"/>
                <w:lang w:eastAsia="tr-TR"/>
              </w:rPr>
              <w:t>D12.2.3.</w:t>
            </w:r>
          </w:p>
          <w:p w14:paraId="04CE3C4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 </w:t>
            </w:r>
          </w:p>
          <w:p w14:paraId="76EBC2A3"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D3.3. </w:t>
            </w:r>
          </w:p>
          <w:p w14:paraId="4D96ECA9"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D3.3.3</w:t>
            </w:r>
            <w:r>
              <w:rPr>
                <w:rFonts w:ascii="Arial" w:eastAsia="Times New Roman" w:hAnsi="Arial" w:cs="Arial"/>
                <w:lang w:eastAsia="tr-TR"/>
              </w:rPr>
              <w:t>.</w:t>
            </w:r>
          </w:p>
          <w:p w14:paraId="3201FC91"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 </w:t>
            </w:r>
          </w:p>
          <w:p w14:paraId="1143131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D3.4.3. </w:t>
            </w:r>
          </w:p>
          <w:p w14:paraId="263AB01E" w14:textId="5540B0C6" w:rsidR="009D0A16" w:rsidRPr="00FD403A" w:rsidRDefault="009D0A16" w:rsidP="009D0A16">
            <w:pPr>
              <w:spacing w:line="276" w:lineRule="auto"/>
              <w:rPr>
                <w:rFonts w:ascii="Arial" w:eastAsia="Times New Roman" w:hAnsi="Arial" w:cs="Arial"/>
                <w:b w:val="0"/>
                <w:bCs w:val="0"/>
                <w:lang w:eastAsia="tr-TR"/>
              </w:rPr>
            </w:pPr>
            <w:r w:rsidRPr="00EF676F">
              <w:rPr>
                <w:rFonts w:ascii="Arial" w:eastAsia="Times New Roman" w:hAnsi="Arial" w:cs="Arial"/>
                <w:lang w:eastAsia="tr-TR"/>
              </w:rPr>
              <w:t>D3.4.4.</w:t>
            </w:r>
          </w:p>
        </w:tc>
        <w:tc>
          <w:tcPr>
            <w:tcW w:w="8019" w:type="dxa"/>
          </w:tcPr>
          <w:p w14:paraId="6E22E97F"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4C648F4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48DA1F37"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hepimize günaydın</w:t>
            </w:r>
          </w:p>
          <w:p w14:paraId="72EC5B3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70735B50" w14:textId="69843E31"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Günaydın günaydın “</w:t>
            </w:r>
            <w:r w:rsidR="00F14BF6">
              <w:rPr>
                <w:rFonts w:ascii="Arial" w:eastAsia="Times New Roman" w:hAnsi="Arial" w:cs="Arial"/>
                <w:bCs/>
                <w:lang w:eastAsia="tr-TR"/>
              </w:rPr>
              <w:t>Toprak</w:t>
            </w:r>
            <w:r>
              <w:rPr>
                <w:rFonts w:ascii="Arial" w:eastAsia="Times New Roman" w:hAnsi="Arial" w:cs="Arial"/>
                <w:bCs/>
                <w:lang w:eastAsia="tr-TR"/>
              </w:rPr>
              <w:t>” sana günaydın der ve heybeden çıkan anahtar kelimeyle ilgili sorusunu yöneltir. ‘</w:t>
            </w:r>
            <w:r w:rsidR="002823C2" w:rsidRPr="002823C2">
              <w:rPr>
                <w:rFonts w:ascii="Arial" w:eastAsia="Times New Roman" w:hAnsi="Arial" w:cs="Arial"/>
                <w:bCs/>
                <w:lang w:eastAsia="tr-TR"/>
              </w:rPr>
              <w:t>En sevdiğin rengi söyle</w:t>
            </w:r>
            <w:r w:rsidR="0017359F">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1482F74A"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7F5582A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0E8270C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sınıfıı!” diyerek çember sonlandırılır. </w:t>
            </w:r>
          </w:p>
          <w:p w14:paraId="3D2C4A32"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67272ED6"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Pencereden dışarı bakılarak hava durumu panosu yapılır.</w:t>
            </w:r>
          </w:p>
          <w:p w14:paraId="653CBD4D"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sorar. Bir haftada ve bir ayda kaç gün olduğunu, bugünün kaçıncı gün olduğunu tekrar eder. Dün bugün ve yarın kartlarını lidere vererek doğru bir şekilde yerleştirmesine rehberlik eder. Dün bugün ve yarın kartlarının doğru yere yerleştirmelerine rehberlik eder.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663732F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6EAA776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beden perküsyonu ile uygular ve çocuklardan tekrar etmelerini ister. Öğretmen yazdığı günlük mesajda bulunan harfleri çocuklarla birlikte sayarak kaç sesten oluştuğunu öğrenirler. Ses, hece, sözcük ve tümce terimlerinin farkına varırlar. </w:t>
            </w:r>
          </w:p>
          <w:p w14:paraId="1CB3B689"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356E730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TADB.2. Dinledikleri/izledikleri şiir, hikâye, tekerleme, video, tiyatro, animasyon gibi materyaller ile ilgili yeni anlamlar oluşturabilme</w:t>
            </w:r>
          </w:p>
          <w:p w14:paraId="693F6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AÖÇ</w:t>
            </w:r>
          </w:p>
          <w:p w14:paraId="40FB6CBA"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lastRenderedPageBreak/>
              <w:t>Dinledikleri/izledikleri materyallere ilişkin çıkarım yapar.</w:t>
            </w:r>
          </w:p>
          <w:p w14:paraId="0886F79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TAOB.2. Görsel materyallerden anlamlar üretebilme</w:t>
            </w:r>
          </w:p>
          <w:p w14:paraId="3CD4E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55CA2">
              <w:rPr>
                <w:rFonts w:ascii="Arial" w:eastAsia="Times New Roman" w:hAnsi="Arial" w:cs="Arial"/>
                <w:b/>
                <w:bCs/>
                <w:lang w:eastAsia="tr-TR"/>
              </w:rPr>
              <w:t>AÖÇ</w:t>
            </w:r>
          </w:p>
          <w:p w14:paraId="4F4AC025"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01BA248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D184E1F"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TAEOB.1. Yazı farkındalığına ilişkin becerileri gösterebilme</w:t>
            </w:r>
          </w:p>
          <w:p w14:paraId="0879D781"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AÖÇ</w:t>
            </w:r>
          </w:p>
          <w:p w14:paraId="454D2AF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209B">
              <w:rPr>
                <w:rFonts w:ascii="Arial" w:eastAsia="Times New Roman" w:hAnsi="Arial" w:cs="Arial"/>
                <w:bCs/>
                <w:lang w:eastAsia="tr-TR"/>
              </w:rPr>
              <w:t>İletişimde yazıya neden ihtiyaç duyulduğunu açıklar.</w:t>
            </w:r>
          </w:p>
          <w:p w14:paraId="3C76C516"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MAB.1. Ritmik ve algısal sayabilme</w:t>
            </w:r>
          </w:p>
          <w:p w14:paraId="3373B808"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
                <w:lang w:eastAsia="tr-TR"/>
              </w:rPr>
              <w:t>AÖÇ</w:t>
            </w:r>
          </w:p>
          <w:p w14:paraId="7967D8FA"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20 arasında birer ritmik sayar.</w:t>
            </w:r>
          </w:p>
          <w:p w14:paraId="1FFBF95D"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10 arasında nesne/varlık sayısını söyler.</w:t>
            </w:r>
          </w:p>
          <w:p w14:paraId="209A391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MAB.2. Matematiksel olgu, olay ve nesnelerin özelliklerini çözümleyebilme</w:t>
            </w:r>
          </w:p>
          <w:p w14:paraId="578C9B5E"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48313C97"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Bir bütünü oluşturan parçalar arasındaki ilişki/ilişkisizlik durumlarını açıklar.</w:t>
            </w:r>
          </w:p>
          <w:p w14:paraId="23EE45B9"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MAB.3. Matematiksel durum, olgu ve olayları yorumlayabilme</w:t>
            </w:r>
          </w:p>
          <w:p w14:paraId="06F58E0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1556180E"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Matematiksel olgu ve olayları farklı materyaller/semboller kullanarak ifade eder.</w:t>
            </w:r>
          </w:p>
          <w:p w14:paraId="22E59A71"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 xml:space="preserve">SAB.11.Merak ettiği coğrafi olay/olgu ve mekân /durumlara yönelik sorular sorabilme </w:t>
            </w:r>
          </w:p>
          <w:p w14:paraId="5D62B438"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AÖÇ</w:t>
            </w:r>
          </w:p>
          <w:p w14:paraId="2EA8BA0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7038">
              <w:rPr>
                <w:rFonts w:ascii="Arial" w:eastAsia="Times New Roman" w:hAnsi="Arial" w:cs="Arial"/>
                <w:bCs/>
                <w:lang w:eastAsia="tr-TR"/>
              </w:rPr>
              <w:t>Görseli / sembolü gösterilen hava olaylarının isimlerini söyler.</w:t>
            </w:r>
          </w:p>
          <w:p w14:paraId="126D276A"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 xml:space="preserve">MYB.1.Müziksel deneyimlerinden yola çıkarak müziksel ürün ortaya koyabilme </w:t>
            </w:r>
          </w:p>
          <w:p w14:paraId="008DBAD8"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AÖÇ</w:t>
            </w:r>
          </w:p>
          <w:p w14:paraId="3B07DDB2" w14:textId="1B80D929" w:rsidR="009D0A16" w:rsidRPr="00EF676F" w:rsidRDefault="009D0A16" w:rsidP="006A53D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652C2">
              <w:rPr>
                <w:rFonts w:ascii="Arial" w:eastAsia="Times New Roman" w:hAnsi="Arial" w:cs="Arial"/>
                <w:bCs/>
                <w:lang w:eastAsia="tr-TR"/>
              </w:rPr>
              <w:t>Grupla uyum içerisinde müzikli oyun veya dramatizasyon üretir.</w:t>
            </w:r>
          </w:p>
        </w:tc>
      </w:tr>
      <w:tr w:rsidR="009D0A16" w14:paraId="77AD31D0"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09424AE" w14:textId="439D9DA3" w:rsidR="009D0A16" w:rsidRPr="00FF1581"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55E796A6" w14:textId="64D97C2C"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bCs w:val="0"/>
                <w:lang w:eastAsia="tr-TR"/>
              </w:rPr>
              <w:t>Sosyal duygusal öğrenme becerileri:</w:t>
            </w:r>
          </w:p>
          <w:p w14:paraId="308B3DFD"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8D5EB06"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66E763AB" w14:textId="26F14165" w:rsidR="009D0A16" w:rsidRDefault="009D0A16" w:rsidP="009D0A16">
            <w:pPr>
              <w:spacing w:line="276" w:lineRule="auto"/>
              <w:rPr>
                <w:rFonts w:ascii="Arial" w:eastAsia="Times New Roman" w:hAnsi="Arial" w:cs="Arial"/>
                <w:b w:val="0"/>
                <w:lang w:eastAsia="tr-TR"/>
              </w:rPr>
            </w:pPr>
            <w:r w:rsidRPr="00952820">
              <w:rPr>
                <w:rFonts w:ascii="Arial" w:eastAsia="Times New Roman" w:hAnsi="Arial" w:cs="Arial"/>
                <w:lang w:eastAsia="tr-TR"/>
              </w:rPr>
              <w:t>SDB2.1.SB4.</w:t>
            </w:r>
          </w:p>
          <w:p w14:paraId="54E522C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SDB3.3</w:t>
            </w:r>
          </w:p>
          <w:p w14:paraId="75742EB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SDB3.3.SB1. </w:t>
            </w:r>
          </w:p>
          <w:p w14:paraId="698CAD66" w14:textId="053211EF" w:rsidR="009D0A16" w:rsidRPr="00825901" w:rsidRDefault="009D0A16" w:rsidP="009D0A16">
            <w:pPr>
              <w:spacing w:line="276" w:lineRule="auto"/>
              <w:rPr>
                <w:rFonts w:ascii="Arial" w:eastAsia="Times New Roman" w:hAnsi="Arial" w:cs="Arial"/>
                <w:bCs w:val="0"/>
                <w:lang w:eastAsia="tr-TR"/>
              </w:rPr>
            </w:pPr>
            <w:r w:rsidRPr="00FD403A">
              <w:rPr>
                <w:rFonts w:ascii="Arial" w:eastAsia="Times New Roman" w:hAnsi="Arial" w:cs="Arial"/>
                <w:lang w:eastAsia="tr-TR"/>
              </w:rPr>
              <w:t>SDB3.3.SB5.</w:t>
            </w:r>
          </w:p>
          <w:p w14:paraId="1607EB26" w14:textId="32C68FEE"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Eğilimler:</w:t>
            </w:r>
          </w:p>
          <w:p w14:paraId="48D4C7B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E1.2. </w:t>
            </w:r>
          </w:p>
          <w:p w14:paraId="25FF09E2"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E2.1. </w:t>
            </w:r>
          </w:p>
          <w:p w14:paraId="442AD860" w14:textId="77777777" w:rsidR="009D0A16" w:rsidRDefault="009D0A16" w:rsidP="009D0A16">
            <w:r w:rsidRPr="00FD403A">
              <w:rPr>
                <w:rFonts w:ascii="Arial" w:eastAsia="Times New Roman" w:hAnsi="Arial" w:cs="Arial"/>
                <w:lang w:eastAsia="tr-TR"/>
              </w:rPr>
              <w:t>E2.5.</w:t>
            </w:r>
          </w:p>
          <w:p w14:paraId="5EEE4709" w14:textId="77777777"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Değerler:</w:t>
            </w:r>
          </w:p>
          <w:p w14:paraId="762805C0"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w:t>
            </w:r>
          </w:p>
          <w:p w14:paraId="78717CA6"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w:t>
            </w:r>
          </w:p>
          <w:p w14:paraId="34C7EDB5"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D1.2.3.</w:t>
            </w:r>
          </w:p>
          <w:p w14:paraId="74F706E7" w14:textId="77777777" w:rsidR="009D0A16"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D1.2.5.</w:t>
            </w:r>
          </w:p>
          <w:p w14:paraId="46124AAD"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 </w:t>
            </w:r>
          </w:p>
          <w:p w14:paraId="46C79907"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D4.2. </w:t>
            </w:r>
          </w:p>
          <w:p w14:paraId="68514F90" w14:textId="724674A3" w:rsidR="009D0A16" w:rsidRPr="00241A96"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D4.2.2.</w:t>
            </w:r>
          </w:p>
        </w:tc>
        <w:tc>
          <w:tcPr>
            <w:tcW w:w="8019" w:type="dxa"/>
          </w:tcPr>
          <w:p w14:paraId="733268E4" w14:textId="4CA9CE52" w:rsidR="009D0A16" w:rsidRDefault="009D0A16" w:rsidP="00CD4443">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w:t>
            </w:r>
            <w:r w:rsidR="003943A8">
              <w:rPr>
                <w:rFonts w:ascii="Arial" w:eastAsia="Times New Roman" w:hAnsi="Arial" w:cs="Arial"/>
                <w:bCs/>
                <w:lang w:eastAsia="tr-TR"/>
              </w:rPr>
              <w:t xml:space="preserve"> </w:t>
            </w:r>
            <w:r w:rsidR="00E3409F">
              <w:rPr>
                <w:rFonts w:ascii="Arial" w:eastAsia="Times New Roman" w:hAnsi="Arial" w:cs="Arial"/>
                <w:bCs/>
                <w:lang w:eastAsia="tr-TR"/>
              </w:rPr>
              <w:t>Çocuklar böylelikle h</w:t>
            </w:r>
            <w:r w:rsidRPr="00FA2C41">
              <w:rPr>
                <w:rFonts w:ascii="Arial" w:eastAsia="Times New Roman" w:hAnsi="Arial" w:cs="Arial"/>
                <w:bCs/>
                <w:lang w:eastAsia="tr-TR"/>
              </w:rPr>
              <w:t xml:space="preserve">em bağımsız karar verme, seçim yapma hem de zaman yönetimlerini kendilerinin düzenlemelerine destekte bulunur. </w:t>
            </w:r>
            <w:r w:rsidR="00CD4443" w:rsidRPr="00CD4443">
              <w:rPr>
                <w:rFonts w:ascii="Arial" w:eastAsia="Times New Roman" w:hAnsi="Arial" w:cs="Arial"/>
                <w:bCs/>
                <w:lang w:eastAsia="tr-TR"/>
              </w:rPr>
              <w:t xml:space="preserve">Çocukların karar verme, yaratıcılık, iş birliği, odaklanma, problem çözme, bağımsız çalışma, girişimcilik, sorumluluk alma, sosyalleşme, kendini ifade etme gibi bilgi ve becerilerini </w:t>
            </w:r>
            <w:r w:rsidR="00BC2A3F" w:rsidRPr="00CD4443">
              <w:rPr>
                <w:rFonts w:ascii="Arial" w:eastAsia="Times New Roman" w:hAnsi="Arial" w:cs="Arial"/>
                <w:bCs/>
                <w:lang w:eastAsia="tr-TR"/>
              </w:rPr>
              <w:t>destekler.</w:t>
            </w:r>
            <w:r w:rsidR="00BC2A3F" w:rsidRPr="00FA2C41">
              <w:rPr>
                <w:rFonts w:ascii="Arial" w:eastAsia="Times New Roman" w:hAnsi="Arial" w:cs="Arial"/>
                <w:bCs/>
                <w:lang w:eastAsia="tr-TR"/>
              </w:rPr>
              <w:t xml:space="preserve"> Çocuklar</w:t>
            </w:r>
            <w:r w:rsidRPr="00FA2C41">
              <w:rPr>
                <w:rFonts w:ascii="Arial" w:eastAsia="Times New Roman" w:hAnsi="Arial" w:cs="Arial"/>
                <w:bCs/>
                <w:lang w:eastAsia="tr-TR"/>
              </w:rPr>
              <w:t xml:space="preserve"> merkezlerde oynadıktan sonra toplanma müziği açılır ve tüm alanlar çocukların iş birliği ile düzenlenir. </w:t>
            </w:r>
          </w:p>
          <w:p w14:paraId="40F4883D"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TAKB.2. Konuşma sürecinin içeriğini oluşturabilme</w:t>
            </w:r>
          </w:p>
          <w:p w14:paraId="001B6EC5"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3775308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25D4081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TAKB.3. Konuşma sürecindeki kuralları uygulayabilme</w:t>
            </w:r>
          </w:p>
          <w:p w14:paraId="5246EFB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0666EA0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53599735"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SAB.5.Merak ettiği konuya yönelik kaynakları inceleyebilme</w:t>
            </w:r>
          </w:p>
          <w:p w14:paraId="2F0AA33F"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AÖÇ</w:t>
            </w:r>
          </w:p>
          <w:p w14:paraId="0521DF06" w14:textId="77777777" w:rsidR="00486DE4"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10A12">
              <w:rPr>
                <w:rFonts w:ascii="Arial" w:eastAsia="Times New Roman" w:hAnsi="Arial" w:cs="Arial"/>
                <w:lang w:eastAsia="tr-TR"/>
              </w:rPr>
              <w:t>Yakın çevresinde merak ettiği konulara yönelik görsel/işitsel kaynakları inceler.</w:t>
            </w:r>
          </w:p>
          <w:p w14:paraId="67861732" w14:textId="77777777" w:rsidR="00FC64DB" w:rsidRDefault="00FC64DB"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BE8">
              <w:rPr>
                <w:rFonts w:ascii="Arial" w:eastAsia="Times New Roman" w:hAnsi="Arial" w:cs="Arial"/>
                <w:b/>
                <w:bCs/>
                <w:lang w:eastAsia="tr-TR"/>
              </w:rPr>
              <w:t>SAB.8.Yakın çevresinde oluşan gruplarla sosyal temas oluşturabilme</w:t>
            </w:r>
          </w:p>
          <w:p w14:paraId="31417671" w14:textId="0341AB0D" w:rsidR="00E54BE8" w:rsidRPr="00E54BE8" w:rsidRDefault="00E54BE8"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32197C33" w14:textId="77777777" w:rsid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Dâhil olduğu grubun amaçları doğrultusunda yapılacak çalışmalar hakkında görüşlerini söyler.</w:t>
            </w:r>
          </w:p>
          <w:p w14:paraId="12663FE0" w14:textId="0F7726B9" w:rsidR="003E38F8" w:rsidRP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Grup içi iletişimi artırmaya yönelik etkinliklere katılır.</w:t>
            </w:r>
          </w:p>
        </w:tc>
      </w:tr>
      <w:tr w:rsidR="009D0A16" w14:paraId="49E324D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511B4A8" w14:textId="50FA775A" w:rsidR="009D0A16" w:rsidRPr="0082729C"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BESLENME TOPLANMA TEMİZLİK</w:t>
            </w:r>
          </w:p>
          <w:p w14:paraId="5223D2D6" w14:textId="77777777"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lang w:eastAsia="tr-TR"/>
              </w:rPr>
              <w:t>Değerler:</w:t>
            </w:r>
          </w:p>
          <w:p w14:paraId="04180E21"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 </w:t>
            </w:r>
          </w:p>
          <w:p w14:paraId="29E2ADFB"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D13.1. </w:t>
            </w:r>
          </w:p>
          <w:p w14:paraId="6F394BA6" w14:textId="78392D2E" w:rsidR="001C5D1D"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D13.1.1</w:t>
            </w:r>
          </w:p>
          <w:p w14:paraId="435C2F1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 </w:t>
            </w:r>
          </w:p>
          <w:p w14:paraId="4286520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 </w:t>
            </w:r>
          </w:p>
          <w:p w14:paraId="3606A36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D16.1.2. </w:t>
            </w:r>
          </w:p>
          <w:p w14:paraId="37B66DD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 </w:t>
            </w:r>
          </w:p>
          <w:p w14:paraId="6CA1CF3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D16.3.1. </w:t>
            </w:r>
          </w:p>
          <w:p w14:paraId="16983F17"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w:t>
            </w:r>
          </w:p>
          <w:p w14:paraId="69B9066E"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w:t>
            </w:r>
          </w:p>
          <w:p w14:paraId="7A38A930"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18.3.1.</w:t>
            </w:r>
          </w:p>
          <w:p w14:paraId="56A0DF33" w14:textId="6ABF809C" w:rsidR="009D0A16" w:rsidRPr="00FD403A"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D18.3.3.</w:t>
            </w:r>
          </w:p>
        </w:tc>
        <w:tc>
          <w:tcPr>
            <w:tcW w:w="8019" w:type="dxa"/>
          </w:tcPr>
          <w:p w14:paraId="41A605CC" w14:textId="77777777" w:rsidR="009D0A16"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 xml:space="preserve">Öğretmen günün anahtar kelimelerinden oluşan tekerlemeyi devinimsel hareketlerle söylemeye başlar. Gün içinde tekerlemeyi tekrar ederek kelimelere aşina olmalarını sağlar. </w:t>
            </w:r>
          </w:p>
          <w:p w14:paraId="0B72FEA1" w14:textId="77777777" w:rsidR="009D6C50" w:rsidRPr="009D6C50" w:rsidRDefault="009D6C50" w:rsidP="009D6C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6C50">
              <w:rPr>
                <w:rFonts w:ascii="Arial" w:eastAsia="Times New Roman" w:hAnsi="Arial" w:cs="Arial"/>
                <w:bCs/>
                <w:lang w:eastAsia="tr-TR"/>
              </w:rPr>
              <w:t>Senem'in çiçeği</w:t>
            </w:r>
          </w:p>
          <w:p w14:paraId="559F2DD2" w14:textId="77777777" w:rsidR="009D6C50" w:rsidRPr="009D6C50" w:rsidRDefault="009D6C50" w:rsidP="009D6C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6C50">
              <w:rPr>
                <w:rFonts w:ascii="Arial" w:eastAsia="Times New Roman" w:hAnsi="Arial" w:cs="Arial"/>
                <w:bCs/>
                <w:lang w:eastAsia="tr-TR"/>
              </w:rPr>
              <w:t>Açılmış yaprakları</w:t>
            </w:r>
          </w:p>
          <w:p w14:paraId="56ADA821" w14:textId="77777777" w:rsidR="009D6C50" w:rsidRPr="009D6C50" w:rsidRDefault="009D6C50" w:rsidP="009D6C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6C50">
              <w:rPr>
                <w:rFonts w:ascii="Arial" w:eastAsia="Times New Roman" w:hAnsi="Arial" w:cs="Arial"/>
                <w:bCs/>
                <w:lang w:eastAsia="tr-TR"/>
              </w:rPr>
              <w:t>Topladım şifreleri</w:t>
            </w:r>
          </w:p>
          <w:p w14:paraId="5F17E7D5" w14:textId="77777777" w:rsidR="009D6C50" w:rsidRPr="009D6C50" w:rsidRDefault="009D6C50" w:rsidP="009D6C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6C50">
              <w:rPr>
                <w:rFonts w:ascii="Arial" w:eastAsia="Times New Roman" w:hAnsi="Arial" w:cs="Arial"/>
                <w:bCs/>
                <w:lang w:eastAsia="tr-TR"/>
              </w:rPr>
              <w:t>Belirledim yerleri</w:t>
            </w:r>
          </w:p>
          <w:p w14:paraId="3325BB29" w14:textId="77777777" w:rsidR="009D6C50" w:rsidRPr="009D6C50" w:rsidRDefault="009D6C50" w:rsidP="009D6C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6C50">
              <w:rPr>
                <w:rFonts w:ascii="Arial" w:eastAsia="Times New Roman" w:hAnsi="Arial" w:cs="Arial"/>
                <w:bCs/>
                <w:lang w:eastAsia="tr-TR"/>
              </w:rPr>
              <w:t>Haritaya kondurdum</w:t>
            </w:r>
          </w:p>
          <w:p w14:paraId="4B503E61" w14:textId="7F645A77" w:rsidR="00EF2661" w:rsidRDefault="009D6C50"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6C50">
              <w:rPr>
                <w:rFonts w:ascii="Arial" w:eastAsia="Times New Roman" w:hAnsi="Arial" w:cs="Arial"/>
                <w:bCs/>
                <w:lang w:eastAsia="tr-TR"/>
              </w:rPr>
              <w:t>Bir bilmece uydurdum</w:t>
            </w:r>
          </w:p>
          <w:p w14:paraId="6D230E82" w14:textId="5A892ED6" w:rsidR="001C5D1D"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 xml:space="preserve">Temizlik ve beslenme zamanı tamamlandıktan sonra </w:t>
            </w:r>
            <w:r w:rsidR="00757E03">
              <w:rPr>
                <w:rFonts w:ascii="Arial" w:eastAsia="Times New Roman" w:hAnsi="Arial" w:cs="Arial"/>
                <w:bCs/>
                <w:lang w:eastAsia="tr-TR"/>
              </w:rPr>
              <w:t>bahçeye geçilir.</w:t>
            </w:r>
          </w:p>
          <w:p w14:paraId="4E5300F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 xml:space="preserve">SAB7.Günlük hayatta karşılaştığı nesne/ yer/ toplum/olay /konu / durumlara ilişkin zaman içerisinde değişen ve benzerlik gösteren özellikleri karşılaştırabilme </w:t>
            </w:r>
          </w:p>
          <w:p w14:paraId="615882D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5A7366A7" w14:textId="77777777" w:rsidR="009D0A16"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605D">
              <w:rPr>
                <w:rFonts w:ascii="Arial" w:eastAsia="Times New Roman" w:hAnsi="Arial" w:cs="Arial"/>
                <w:lang w:eastAsia="tr-TR"/>
              </w:rPr>
              <w:t>Günlük hayatta kullanılan çeşitli nesne ve mekânların özelliklerini söyler.</w:t>
            </w:r>
          </w:p>
          <w:p w14:paraId="16E73A3A"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HSAB.7. Günlük yaşamında sağlıklı beslenme davranışları gösterebilme</w:t>
            </w:r>
          </w:p>
          <w:p w14:paraId="3FB1704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52C3566"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olarak yeteri kadar sıvı tüketmeye gayret eder.</w:t>
            </w:r>
          </w:p>
          <w:p w14:paraId="5C093DFB"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HSAB.8. Aktif ve sağlıklı yaşam için gereken zindelik becerilerinin neler olduğunu söyleyebilme</w:t>
            </w:r>
          </w:p>
          <w:p w14:paraId="699B9B4D"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1A1C00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yaşamda doğru duruş ve oturuş becerisi sergiler.</w:t>
            </w:r>
          </w:p>
          <w:p w14:paraId="55817878" w14:textId="054F907A" w:rsidR="00E6605D" w:rsidRPr="00420285"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Düzenli ve yeteri kadar dinlenmenin önemini kendi cümleleriyle açıklar.</w:t>
            </w:r>
          </w:p>
        </w:tc>
      </w:tr>
      <w:tr w:rsidR="009D0A16" w14:paraId="1183664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6D5F23D" w14:textId="77777777" w:rsidR="009D0A16" w:rsidRPr="00241A96" w:rsidRDefault="009D0A16" w:rsidP="009D0A16">
            <w:pPr>
              <w:spacing w:line="276" w:lineRule="auto"/>
              <w:rPr>
                <w:rFonts w:ascii="Arial" w:eastAsia="Times New Roman" w:hAnsi="Arial" w:cs="Arial"/>
                <w:bCs w:val="0"/>
                <w:lang w:eastAsia="tr-TR"/>
              </w:rPr>
            </w:pPr>
          </w:p>
        </w:tc>
        <w:tc>
          <w:tcPr>
            <w:tcW w:w="8019" w:type="dxa"/>
          </w:tcPr>
          <w:p w14:paraId="58BACE26" w14:textId="598207B6" w:rsidR="009D0A16" w:rsidRPr="00241A96" w:rsidRDefault="009D0A16" w:rsidP="009D0A16">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9D0A16" w14:paraId="5B47E1A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F6EC5D4" w14:textId="677E3A25" w:rsidR="009D0A16" w:rsidRPr="00AC6717" w:rsidRDefault="00EF1F1F" w:rsidP="009D0A16">
            <w:pPr>
              <w:spacing w:line="276" w:lineRule="auto"/>
              <w:rPr>
                <w:rFonts w:ascii="Arial" w:eastAsia="Times New Roman" w:hAnsi="Arial" w:cs="Arial"/>
                <w:bCs w:val="0"/>
                <w:lang w:eastAsia="tr-TR"/>
              </w:rPr>
            </w:pPr>
            <w:r>
              <w:rPr>
                <w:rFonts w:ascii="Arial" w:eastAsia="Times New Roman" w:hAnsi="Arial" w:cs="Arial"/>
                <w:bCs w:val="0"/>
                <w:lang w:eastAsia="tr-TR"/>
              </w:rPr>
              <w:t>BÜTÜNLEŞTİRİLMİŞ BÜYÜK GRUP ETK</w:t>
            </w:r>
            <w:r w:rsidR="005641CB">
              <w:rPr>
                <w:rFonts w:ascii="Arial" w:eastAsia="Times New Roman" w:hAnsi="Arial" w:cs="Arial"/>
                <w:bCs w:val="0"/>
                <w:lang w:eastAsia="tr-TR"/>
              </w:rPr>
              <w:t>İNLİĞİ</w:t>
            </w:r>
          </w:p>
          <w:p w14:paraId="17A836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Kavramsal beceriler:</w:t>
            </w:r>
          </w:p>
          <w:p w14:paraId="43635E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w:t>
            </w:r>
          </w:p>
          <w:p w14:paraId="5634DF8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KB2.8.SB1. </w:t>
            </w:r>
          </w:p>
          <w:p w14:paraId="45702A7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SB2. </w:t>
            </w:r>
          </w:p>
          <w:p w14:paraId="7B19EA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KB2.8 SB3.</w:t>
            </w:r>
          </w:p>
          <w:p w14:paraId="2C4DBC35"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KB2.10. </w:t>
            </w:r>
          </w:p>
          <w:p w14:paraId="68932A01" w14:textId="3D39F560" w:rsidR="009D0A16" w:rsidRPr="00AC6717"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KB2.10.SB3.</w:t>
            </w:r>
          </w:p>
          <w:p w14:paraId="1AD414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Sosyal duygusal öğrenme becerileri:</w:t>
            </w:r>
          </w:p>
          <w:p w14:paraId="553291B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 </w:t>
            </w:r>
          </w:p>
          <w:p w14:paraId="66B82588" w14:textId="7B6806DC"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SDB1.1.SB1. </w:t>
            </w:r>
          </w:p>
          <w:p w14:paraId="4184B4A3"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 2</w:t>
            </w:r>
          </w:p>
          <w:p w14:paraId="1B12B01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SDB1.2.SB1</w:t>
            </w:r>
          </w:p>
          <w:p w14:paraId="36F9A11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SDB1.2.SB5</w:t>
            </w:r>
          </w:p>
          <w:p w14:paraId="1743E7C2"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Okuryazarlık becerileri:</w:t>
            </w:r>
          </w:p>
          <w:p w14:paraId="231EC64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 </w:t>
            </w:r>
          </w:p>
          <w:p w14:paraId="6EAA8D7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OB2.1</w:t>
            </w:r>
          </w:p>
          <w:p w14:paraId="2001834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OB2.1.SB3. </w:t>
            </w:r>
          </w:p>
          <w:p w14:paraId="75169A4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 </w:t>
            </w:r>
          </w:p>
          <w:p w14:paraId="7F2A75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OB.4.3</w:t>
            </w:r>
          </w:p>
          <w:p w14:paraId="1AF6472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OB4.3. SB2. </w:t>
            </w:r>
          </w:p>
          <w:p w14:paraId="444496CB" w14:textId="1EEA22C0"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Eğilimler:</w:t>
            </w:r>
          </w:p>
          <w:p w14:paraId="4C9BDF14"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E3.1. </w:t>
            </w:r>
          </w:p>
          <w:p w14:paraId="12C9D43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E3.2. </w:t>
            </w:r>
          </w:p>
          <w:p w14:paraId="63DFF70F"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E3.3. </w:t>
            </w:r>
          </w:p>
          <w:p w14:paraId="2215DE8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lastRenderedPageBreak/>
              <w:t>E3.4</w:t>
            </w:r>
          </w:p>
          <w:p w14:paraId="36C4A619" w14:textId="3C07BAD6" w:rsidR="009D0A16" w:rsidRPr="00AC6717"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E3.5.</w:t>
            </w:r>
          </w:p>
          <w:p w14:paraId="34873327" w14:textId="1659B92C"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Değerler:</w:t>
            </w:r>
          </w:p>
          <w:p w14:paraId="52F1D59D"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 </w:t>
            </w:r>
          </w:p>
          <w:p w14:paraId="229CCB18"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D6.2. </w:t>
            </w:r>
          </w:p>
          <w:p w14:paraId="744A9906" w14:textId="4623C676" w:rsidR="009D0A16" w:rsidRDefault="009D0A16" w:rsidP="009D0A16">
            <w:pPr>
              <w:spacing w:line="276" w:lineRule="auto"/>
              <w:rPr>
                <w:rFonts w:ascii="Arial" w:eastAsia="Times New Roman" w:hAnsi="Arial" w:cs="Arial"/>
                <w:b w:val="0"/>
                <w:bCs w:val="0"/>
                <w:lang w:eastAsia="tr-TR"/>
              </w:rPr>
            </w:pPr>
            <w:r w:rsidRPr="007256BD">
              <w:rPr>
                <w:rFonts w:ascii="Arial" w:eastAsia="Times New Roman" w:hAnsi="Arial" w:cs="Arial"/>
                <w:bCs w:val="0"/>
                <w:lang w:eastAsia="tr-TR"/>
              </w:rPr>
              <w:t>D6.2.1.</w:t>
            </w:r>
            <w:r>
              <w:rPr>
                <w:rFonts w:ascii="Arial" w:eastAsia="Times New Roman" w:hAnsi="Arial" w:cs="Arial"/>
                <w:b w:val="0"/>
                <w:bCs w:val="0"/>
                <w:lang w:eastAsia="tr-TR"/>
              </w:rPr>
              <w:t xml:space="preserve"> </w:t>
            </w:r>
            <w:r>
              <w:rPr>
                <w:rFonts w:ascii="Arial" w:eastAsia="Times New Roman" w:hAnsi="Arial" w:cs="Arial"/>
                <w:lang w:eastAsia="tr-TR"/>
              </w:rPr>
              <w:t>D11.</w:t>
            </w:r>
          </w:p>
          <w:p w14:paraId="6CDD6C9E"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w:t>
            </w:r>
          </w:p>
          <w:p w14:paraId="059CE9E8"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D11.2.2</w:t>
            </w:r>
          </w:p>
          <w:p w14:paraId="6FC60A2C"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D11.2.3</w:t>
            </w:r>
          </w:p>
          <w:p w14:paraId="4A1CA467" w14:textId="1B813039" w:rsidR="009D0A16" w:rsidRPr="00AC6717" w:rsidRDefault="009D0A16" w:rsidP="009D0A16">
            <w:pPr>
              <w:spacing w:line="276" w:lineRule="auto"/>
              <w:rPr>
                <w:rFonts w:ascii="Arial" w:eastAsia="Times New Roman" w:hAnsi="Arial" w:cs="Arial"/>
                <w:bCs w:val="0"/>
                <w:lang w:eastAsia="tr-TR"/>
              </w:rPr>
            </w:pPr>
          </w:p>
        </w:tc>
        <w:tc>
          <w:tcPr>
            <w:tcW w:w="8019" w:type="dxa"/>
          </w:tcPr>
          <w:p w14:paraId="0F97D455" w14:textId="253A67DB" w:rsidR="00752950" w:rsidRPr="00DF5BBD" w:rsidRDefault="005641CB" w:rsidP="00DF5BBD">
            <w:pPr>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F5BBD">
              <w:rPr>
                <w:rFonts w:ascii="Arial" w:eastAsia="Times New Roman" w:hAnsi="Arial" w:cs="Arial"/>
                <w:b/>
                <w:lang w:eastAsia="tr-TR"/>
              </w:rPr>
              <w:lastRenderedPageBreak/>
              <w:t>ORYANTİRİNG İLE BİZİM ŞENLİĞİMİZ</w:t>
            </w:r>
          </w:p>
          <w:p w14:paraId="0B1A547F" w14:textId="77777777" w:rsidR="006B51A6" w:rsidRDefault="005641CB" w:rsidP="00724BCE">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Sabah saatlerinde öğretmen saklanması gereken pinyata malzemelerini daha öne fo</w:t>
            </w:r>
            <w:r w:rsidR="004C146B">
              <w:rPr>
                <w:rFonts w:ascii="Arial" w:eastAsia="Times New Roman" w:hAnsi="Arial" w:cs="Arial"/>
                <w:bCs/>
                <w:lang w:eastAsia="tr-TR"/>
              </w:rPr>
              <w:t xml:space="preserve">toğrafını çekmiş olduğu yerlere saklar. </w:t>
            </w:r>
          </w:p>
          <w:p w14:paraId="6F5ACE02" w14:textId="4F1021BE" w:rsidR="005641CB" w:rsidRDefault="006B51A6" w:rsidP="006B51A6">
            <w:pPr>
              <w:pStyle w:val="ListeParagraf"/>
              <w:numPr>
                <w:ilvl w:val="0"/>
                <w:numId w:val="4"/>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B51A6">
              <w:rPr>
                <w:rFonts w:ascii="Arial" w:eastAsia="Times New Roman" w:hAnsi="Arial" w:cs="Arial"/>
                <w:bCs/>
                <w:lang w:eastAsia="tr-TR"/>
              </w:rPr>
              <w:t>Hedefleri bulmak için harita</w:t>
            </w:r>
          </w:p>
          <w:p w14:paraId="1CE3FB8B" w14:textId="6C23CDB2" w:rsidR="006B51A6" w:rsidRDefault="004E3AE8" w:rsidP="006B51A6">
            <w:pPr>
              <w:pStyle w:val="ListeParagraf"/>
              <w:numPr>
                <w:ilvl w:val="0"/>
                <w:numId w:val="4"/>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w:t>
            </w:r>
            <w:r w:rsidR="006B51A6">
              <w:rPr>
                <w:rFonts w:ascii="Arial" w:eastAsia="Times New Roman" w:hAnsi="Arial" w:cs="Arial"/>
                <w:bCs/>
                <w:lang w:eastAsia="tr-TR"/>
              </w:rPr>
              <w:t>inyata</w:t>
            </w:r>
            <w:r>
              <w:rPr>
                <w:rFonts w:ascii="Arial" w:eastAsia="Times New Roman" w:hAnsi="Arial" w:cs="Arial"/>
                <w:bCs/>
                <w:lang w:eastAsia="tr-TR"/>
              </w:rPr>
              <w:t>yı asmak için halat ip</w:t>
            </w:r>
          </w:p>
          <w:p w14:paraId="2494B2FB" w14:textId="6376DC01" w:rsidR="004E3AE8" w:rsidRDefault="002A5172" w:rsidP="006B51A6">
            <w:pPr>
              <w:pStyle w:val="ListeParagraf"/>
              <w:numPr>
                <w:ilvl w:val="0"/>
                <w:numId w:val="4"/>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İçi sağlıklı atıştırmalıklarla dolu pinyata balonu</w:t>
            </w:r>
          </w:p>
          <w:p w14:paraId="18633F86" w14:textId="4A254107" w:rsidR="00F07E63" w:rsidRDefault="00746E3A" w:rsidP="006B51A6">
            <w:pPr>
              <w:pStyle w:val="ListeParagraf"/>
              <w:numPr>
                <w:ilvl w:val="0"/>
                <w:numId w:val="4"/>
              </w:num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Pinyatayı patlatmak için sopa</w:t>
            </w:r>
          </w:p>
          <w:p w14:paraId="3578048F" w14:textId="76C93E2D" w:rsidR="00746E3A" w:rsidRPr="00746E3A" w:rsidRDefault="00746E3A" w:rsidP="00746E3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çocukları </w:t>
            </w:r>
            <w:r w:rsidR="003B07CF">
              <w:rPr>
                <w:rFonts w:ascii="Arial" w:eastAsia="Times New Roman" w:hAnsi="Arial" w:cs="Arial"/>
                <w:bCs/>
                <w:lang w:eastAsia="tr-TR"/>
              </w:rPr>
              <w:t xml:space="preserve">bahçeye alarak hareketli müzikler açar bugün çok eğleneceğiz çünkü bizim bayramımız der. </w:t>
            </w:r>
            <w:r w:rsidR="007919E2">
              <w:rPr>
                <w:rFonts w:ascii="Arial" w:eastAsia="Times New Roman" w:hAnsi="Arial" w:cs="Arial"/>
                <w:bCs/>
                <w:lang w:eastAsia="tr-TR"/>
              </w:rPr>
              <w:t xml:space="preserve">Şimdi bir hazine avına çıkacağız ve bulduklarımızla bakalım ne yapacağız diyerek heyecanlandırır. Önceden hazırladığı korsan şapkalarını çocuklara ve kendine takar. </w:t>
            </w:r>
            <w:r w:rsidR="00840A3C">
              <w:rPr>
                <w:rFonts w:ascii="Arial" w:eastAsia="Times New Roman" w:hAnsi="Arial" w:cs="Arial"/>
                <w:bCs/>
                <w:lang w:eastAsia="tr-TR"/>
              </w:rPr>
              <w:t xml:space="preserve">İlk önce öğretmen </w:t>
            </w:r>
            <w:r w:rsidR="00B92583">
              <w:rPr>
                <w:rFonts w:ascii="Arial" w:eastAsia="Times New Roman" w:hAnsi="Arial" w:cs="Arial"/>
                <w:bCs/>
                <w:lang w:eastAsia="tr-TR"/>
              </w:rPr>
              <w:t xml:space="preserve">çocuklara onlara yollarını bulmak için neye ihtiyacı olacaklarını sorar. Harita </w:t>
            </w:r>
            <w:r w:rsidR="009F3D21">
              <w:rPr>
                <w:rFonts w:ascii="Arial" w:eastAsia="Times New Roman" w:hAnsi="Arial" w:cs="Arial"/>
                <w:bCs/>
                <w:lang w:eastAsia="tr-TR"/>
              </w:rPr>
              <w:t>kelimesi söylenene kadar gerekirse minik ipuçları verebilir. İlk olarak haritayı bulurlar. Haritada yer alan yerler ve saklanan materyaller bulunmak üzere yönergeler takip edilir.</w:t>
            </w:r>
            <w:r w:rsidR="007C5D52">
              <w:rPr>
                <w:rFonts w:ascii="Arial" w:eastAsia="Times New Roman" w:hAnsi="Arial" w:cs="Arial"/>
                <w:bCs/>
                <w:lang w:eastAsia="tr-TR"/>
              </w:rPr>
              <w:t xml:space="preserve"> Materyaller toplandıktan öğretmen diğer öğretmenlerin desteği ile pinyatayı </w:t>
            </w:r>
            <w:r w:rsidR="00116A00">
              <w:rPr>
                <w:rFonts w:ascii="Arial" w:eastAsia="Times New Roman" w:hAnsi="Arial" w:cs="Arial"/>
                <w:bCs/>
                <w:lang w:eastAsia="tr-TR"/>
              </w:rPr>
              <w:t>ipe geçirerek yüksek bir yere asar. (</w:t>
            </w:r>
            <w:r w:rsidR="005D5E17">
              <w:rPr>
                <w:rFonts w:ascii="Arial" w:eastAsia="Times New Roman" w:hAnsi="Arial" w:cs="Arial"/>
                <w:bCs/>
                <w:lang w:eastAsia="tr-TR"/>
              </w:rPr>
              <w:t>Çocukların</w:t>
            </w:r>
            <w:r w:rsidR="00116A00">
              <w:rPr>
                <w:rFonts w:ascii="Arial" w:eastAsia="Times New Roman" w:hAnsi="Arial" w:cs="Arial"/>
                <w:bCs/>
                <w:lang w:eastAsia="tr-TR"/>
              </w:rPr>
              <w:t xml:space="preserve"> ulaşabileceği) çocuklara tek tek göz bandı takar </w:t>
            </w:r>
            <w:r w:rsidR="00EC520D">
              <w:rPr>
                <w:rFonts w:ascii="Arial" w:eastAsia="Times New Roman" w:hAnsi="Arial" w:cs="Arial"/>
                <w:bCs/>
                <w:lang w:eastAsia="tr-TR"/>
              </w:rPr>
              <w:t>arkadaşlarının sesli yardımlarıyla elindeki sopayla pinyataya vurarak patlatmaları söylenir. Her çocuk en az bir kez dener. Pinyata büyük bir coşku ile patlatılarak içinden fırlayan sağlıklı atı</w:t>
            </w:r>
            <w:r w:rsidR="006F3B55">
              <w:rPr>
                <w:rFonts w:ascii="Arial" w:eastAsia="Times New Roman" w:hAnsi="Arial" w:cs="Arial"/>
                <w:bCs/>
                <w:lang w:eastAsia="tr-TR"/>
              </w:rPr>
              <w:t xml:space="preserve">ştırmalıklar ve sürprizler çocuklar tarafından toplanır ve onlara hediye edilir. Hareketli müzikler eşliğinde </w:t>
            </w:r>
            <w:r w:rsidR="003D0E0F">
              <w:rPr>
                <w:rFonts w:ascii="Arial" w:eastAsia="Times New Roman" w:hAnsi="Arial" w:cs="Arial"/>
                <w:bCs/>
                <w:lang w:eastAsia="tr-TR"/>
              </w:rPr>
              <w:t xml:space="preserve">dans edilerek çocuk şenliği eğlenceli </w:t>
            </w:r>
            <w:r w:rsidR="005D5E17">
              <w:rPr>
                <w:rFonts w:ascii="Arial" w:eastAsia="Times New Roman" w:hAnsi="Arial" w:cs="Arial"/>
                <w:bCs/>
                <w:lang w:eastAsia="tr-TR"/>
              </w:rPr>
              <w:t xml:space="preserve">ve </w:t>
            </w:r>
            <w:r w:rsidR="003D0E0F">
              <w:rPr>
                <w:rFonts w:ascii="Arial" w:eastAsia="Times New Roman" w:hAnsi="Arial" w:cs="Arial"/>
                <w:bCs/>
                <w:lang w:eastAsia="tr-TR"/>
              </w:rPr>
              <w:t>keyifle</w:t>
            </w:r>
            <w:r w:rsidR="005D5E17">
              <w:rPr>
                <w:rFonts w:ascii="Arial" w:eastAsia="Times New Roman" w:hAnsi="Arial" w:cs="Arial"/>
                <w:bCs/>
                <w:lang w:eastAsia="tr-TR"/>
              </w:rPr>
              <w:t xml:space="preserve"> gerçekleştirilir.</w:t>
            </w:r>
          </w:p>
          <w:p w14:paraId="4C4700CC" w14:textId="77777777" w:rsidR="005D5E17" w:rsidRDefault="005D5E17"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
          <w:p w14:paraId="7CD7A36B" w14:textId="4CCC14CE"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MAB.11. Araştırılabilecek problemler belirleyebilme</w:t>
            </w:r>
          </w:p>
          <w:p w14:paraId="77A54D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1BA8D2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yaşamdan araştırılabilecek bir problemi söyler.</w:t>
            </w:r>
          </w:p>
          <w:p w14:paraId="36ADDE9F"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 karşılaştığı bir problemi kendi cümleleriyle ifade eder.</w:t>
            </w:r>
          </w:p>
          <w:p w14:paraId="2824707B"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HSAB.1 Farklı çevre ve fiziksel etkinliklerde büyük kas becerilerini etkin bir şekilde uygulayabilme</w:t>
            </w:r>
          </w:p>
          <w:p w14:paraId="18FBE438"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4DEADF44"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 kontrolü gerektiren hareketleri yapar.</w:t>
            </w:r>
          </w:p>
          <w:p w14:paraId="46842119"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HSAB.2. Farklı ebat ve özellikteki nesneleri etkin bir şekilde kullanabilme</w:t>
            </w:r>
          </w:p>
          <w:p w14:paraId="55F69D6A"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7101C37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büyüklükteki nesneleri kavrar.</w:t>
            </w:r>
          </w:p>
          <w:p w14:paraId="6BB4DC3C"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lastRenderedPageBreak/>
              <w:t>Nesneleri şekillendirir.</w:t>
            </w:r>
          </w:p>
          <w:p w14:paraId="1471DD90"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boyutlardaki nesneleri kullanır.</w:t>
            </w:r>
          </w:p>
          <w:p w14:paraId="6F4DA936"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Çeşitli nesneleri kullanarak özgün ürünler oluşturur.</w:t>
            </w:r>
          </w:p>
          <w:p w14:paraId="4B13183E"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TAEOB.1. Yazı farkındalığına ilişkin becerileri gösterebilme</w:t>
            </w:r>
          </w:p>
          <w:p w14:paraId="3695D625"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AÖÇ</w:t>
            </w:r>
          </w:p>
          <w:p w14:paraId="72CA3CE6" w14:textId="77777777" w:rsidR="00877D3D"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İletişimde yazıya neden ihtiyaç duyulduğunu açıklar.</w:t>
            </w:r>
          </w:p>
          <w:p w14:paraId="538F2EB4" w14:textId="77777777" w:rsidR="00877D3D" w:rsidRPr="00877D3D"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77D3D">
              <w:rPr>
                <w:rFonts w:ascii="Arial" w:eastAsia="Times New Roman" w:hAnsi="Arial" w:cs="Arial"/>
                <w:b/>
                <w:bCs/>
                <w:lang w:eastAsia="tr-TR"/>
              </w:rPr>
              <w:t>TAKB.2. Konuşma sürecinin içeriğini oluşturabilme</w:t>
            </w:r>
          </w:p>
          <w:p w14:paraId="36FF7FA4" w14:textId="77777777" w:rsidR="00877D3D" w:rsidRPr="00877D3D"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77D3D">
              <w:rPr>
                <w:rFonts w:ascii="Arial" w:eastAsia="Times New Roman" w:hAnsi="Arial" w:cs="Arial"/>
                <w:b/>
                <w:bCs/>
                <w:lang w:eastAsia="tr-TR"/>
              </w:rPr>
              <w:t>AÖÇ</w:t>
            </w:r>
          </w:p>
          <w:p w14:paraId="02D07EAA" w14:textId="77777777" w:rsidR="00877D3D" w:rsidRPr="00C717AC" w:rsidRDefault="00877D3D" w:rsidP="00877D3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C717AC">
              <w:rPr>
                <w:rFonts w:ascii="Arial" w:eastAsia="Times New Roman" w:hAnsi="Arial" w:cs="Arial"/>
                <w:lang w:eastAsia="tr-TR"/>
              </w:rPr>
              <w:t>Konuşmanın devamı hakkındaki tahminini söyler.</w:t>
            </w:r>
          </w:p>
          <w:p w14:paraId="4EBDE5F8" w14:textId="17A6BDC0"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 xml:space="preserve">TAEOB.5.Okuma öncesi becerileri kazanabilme </w:t>
            </w:r>
          </w:p>
          <w:p w14:paraId="662C3096"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813">
              <w:rPr>
                <w:rFonts w:ascii="Arial" w:eastAsia="Times New Roman" w:hAnsi="Arial" w:cs="Arial"/>
                <w:b/>
                <w:bCs/>
                <w:lang w:eastAsia="tr-TR"/>
              </w:rPr>
              <w:t>AÖÇ</w:t>
            </w:r>
          </w:p>
          <w:p w14:paraId="4850CDFF" w14:textId="77777777" w:rsidR="00E54813" w:rsidRPr="00E54813"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 xml:space="preserve">Kitabın temel unsurlarını bilir </w:t>
            </w:r>
          </w:p>
          <w:p w14:paraId="0C6926E3" w14:textId="77777777" w:rsidR="009D0A16" w:rsidRDefault="00E54813" w:rsidP="00E548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54813">
              <w:rPr>
                <w:rFonts w:ascii="Arial" w:eastAsia="Times New Roman" w:hAnsi="Arial" w:cs="Arial"/>
                <w:lang w:eastAsia="tr-TR"/>
              </w:rPr>
              <w:t>Uygun okuma şeklini bilir</w:t>
            </w:r>
          </w:p>
          <w:p w14:paraId="1FB5CD64"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SAB.5.Merak ettiği konuya yönelik kaynakları inceleyebilme</w:t>
            </w:r>
          </w:p>
          <w:p w14:paraId="1C9530E6"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AÖÇ</w:t>
            </w:r>
          </w:p>
          <w:p w14:paraId="2281AA8B"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17FC9">
              <w:rPr>
                <w:rFonts w:ascii="Arial" w:eastAsia="Times New Roman" w:hAnsi="Arial" w:cs="Arial"/>
                <w:lang w:eastAsia="tr-TR"/>
              </w:rPr>
              <w:t>Yakın çevresinde merak ettiği konulara yönelik görsel/işitsel kaynakları inceler.</w:t>
            </w:r>
          </w:p>
          <w:p w14:paraId="637858CE"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SAB.6. Geçmişte veya günümüz de yakın çevresinde gerçekleşen bir olay /konu/durumla ilgili kaynaklardan dinlediklerini / izlediklerini kendi ifadeleriyle yorumlayabilme.</w:t>
            </w:r>
          </w:p>
          <w:p w14:paraId="1AF3CD86" w14:textId="77777777" w:rsidR="00517FC9" w:rsidRP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517FC9">
              <w:rPr>
                <w:rFonts w:ascii="Arial" w:eastAsia="Times New Roman" w:hAnsi="Arial" w:cs="Arial"/>
                <w:b/>
                <w:bCs/>
                <w:lang w:eastAsia="tr-TR"/>
              </w:rPr>
              <w:t>AÖÇ</w:t>
            </w:r>
          </w:p>
          <w:p w14:paraId="19515809" w14:textId="75C2074B" w:rsidR="00517FC9" w:rsidRDefault="00517FC9" w:rsidP="00517FC9">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517FC9">
              <w:rPr>
                <w:rFonts w:ascii="Arial" w:eastAsia="Times New Roman" w:hAnsi="Arial" w:cs="Arial"/>
                <w:lang w:eastAsia="tr-TR"/>
              </w:rPr>
              <w:t xml:space="preserve">İncelediği görsel işitsel kaynaklardan edindiği bilgileri bağlamını </w:t>
            </w:r>
            <w:r w:rsidR="00242CE6">
              <w:rPr>
                <w:rFonts w:ascii="Arial" w:eastAsia="Times New Roman" w:hAnsi="Arial" w:cs="Arial"/>
                <w:lang w:eastAsia="tr-TR"/>
              </w:rPr>
              <w:t>d</w:t>
            </w:r>
            <w:r w:rsidRPr="00517FC9">
              <w:rPr>
                <w:rFonts w:ascii="Arial" w:eastAsia="Times New Roman" w:hAnsi="Arial" w:cs="Arial"/>
                <w:lang w:eastAsia="tr-TR"/>
              </w:rPr>
              <w:t>eğiştirmeyecek şekilde kendi ifadeleriyle anlatır.</w:t>
            </w:r>
          </w:p>
          <w:p w14:paraId="2DBA40D1"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121BF">
              <w:rPr>
                <w:rFonts w:ascii="Arial" w:eastAsia="Times New Roman" w:hAnsi="Arial" w:cs="Arial"/>
                <w:b/>
                <w:bCs/>
                <w:lang w:eastAsia="tr-TR"/>
              </w:rPr>
              <w:t>SAB.8.Yakın çevresinde oluşan gruplarla sosyal temas oluşturabilme</w:t>
            </w:r>
          </w:p>
          <w:p w14:paraId="5D554B78"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121BF">
              <w:rPr>
                <w:rFonts w:ascii="Arial" w:eastAsia="Times New Roman" w:hAnsi="Arial" w:cs="Arial"/>
                <w:b/>
                <w:bCs/>
                <w:lang w:eastAsia="tr-TR"/>
              </w:rPr>
              <w:t>AÖÇ</w:t>
            </w:r>
          </w:p>
          <w:p w14:paraId="2C3D279E" w14:textId="77777777" w:rsidR="004121BF" w:rsidRPr="004121BF"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121BF">
              <w:rPr>
                <w:rFonts w:ascii="Arial" w:eastAsia="Times New Roman" w:hAnsi="Arial" w:cs="Arial"/>
                <w:lang w:eastAsia="tr-TR"/>
              </w:rPr>
              <w:t>Dâhil olduğu grubun amaçları doğrultusunda yapılacak çalışmalar hakkında görüşlerini söyler.</w:t>
            </w:r>
          </w:p>
          <w:p w14:paraId="52E4B094" w14:textId="77777777" w:rsidR="00517FC9" w:rsidRDefault="004121BF" w:rsidP="004121B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121BF">
              <w:rPr>
                <w:rFonts w:ascii="Arial" w:eastAsia="Times New Roman" w:hAnsi="Arial" w:cs="Arial"/>
                <w:lang w:eastAsia="tr-TR"/>
              </w:rPr>
              <w:t>Grup içi iletişimi artırmaya yönelik etkinliklere katılır.</w:t>
            </w:r>
          </w:p>
          <w:p w14:paraId="4F8CF61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86D9C">
              <w:rPr>
                <w:rFonts w:ascii="Arial" w:eastAsia="Times New Roman" w:hAnsi="Arial" w:cs="Arial"/>
                <w:b/>
                <w:bCs/>
                <w:lang w:eastAsia="tr-TR"/>
              </w:rPr>
              <w:t xml:space="preserve">SNAB.4.Sanat etkinliği Uygulayabilme </w:t>
            </w:r>
          </w:p>
          <w:p w14:paraId="6DC9DDF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86D9C">
              <w:rPr>
                <w:rFonts w:ascii="Arial" w:eastAsia="Times New Roman" w:hAnsi="Arial" w:cs="Arial"/>
                <w:b/>
                <w:bCs/>
                <w:lang w:eastAsia="tr-TR"/>
              </w:rPr>
              <w:t>AÖÇ</w:t>
            </w:r>
          </w:p>
          <w:p w14:paraId="74555878" w14:textId="77777777" w:rsidR="00F86D9C" w:rsidRPr="00F86D9C"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6D9C">
              <w:rPr>
                <w:rFonts w:ascii="Arial" w:eastAsia="Times New Roman" w:hAnsi="Arial" w:cs="Arial"/>
                <w:lang w:eastAsia="tr-TR"/>
              </w:rPr>
              <w:t>Yaratıcılığını geliştirecek bireysel veya grup sanat etkinliklerinde aktif rol alır.</w:t>
            </w:r>
          </w:p>
          <w:p w14:paraId="47DBEE0A" w14:textId="092FEAA9" w:rsidR="004121BF" w:rsidRPr="00D53180" w:rsidRDefault="00F86D9C" w:rsidP="00F86D9C">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6D9C">
              <w:rPr>
                <w:rFonts w:ascii="Arial" w:eastAsia="Times New Roman" w:hAnsi="Arial" w:cs="Arial"/>
                <w:lang w:eastAsia="tr-TR"/>
              </w:rPr>
              <w:t>Sanat etkinliklerinde yaratıcı ürünler oluşturur.</w:t>
            </w:r>
          </w:p>
        </w:tc>
      </w:tr>
      <w:tr w:rsidR="009D0A16" w14:paraId="3663EB35"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5782720" w14:textId="64B053BB" w:rsidR="009D0A16" w:rsidRPr="00AC6717" w:rsidRDefault="009D0A16" w:rsidP="009D0A16">
            <w:pPr>
              <w:spacing w:line="276" w:lineRule="auto"/>
              <w:rPr>
                <w:rFonts w:ascii="Arial" w:eastAsia="Times New Roman" w:hAnsi="Arial" w:cs="Arial"/>
                <w:bCs w:val="0"/>
                <w:lang w:eastAsia="tr-TR"/>
              </w:rPr>
            </w:pPr>
          </w:p>
        </w:tc>
        <w:tc>
          <w:tcPr>
            <w:tcW w:w="8019" w:type="dxa"/>
          </w:tcPr>
          <w:p w14:paraId="3D81C4B3" w14:textId="6082B297" w:rsidR="008D13C8" w:rsidRPr="00B05751" w:rsidRDefault="008D13C8" w:rsidP="004A4CA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9D0A16" w14:paraId="321265F4"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759C355F" w14:textId="337D1CA5"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t>DEĞERLENDİRME</w:t>
            </w:r>
          </w:p>
        </w:tc>
        <w:tc>
          <w:tcPr>
            <w:tcW w:w="8019" w:type="dxa"/>
            <w:tcBorders>
              <w:bottom w:val="single" w:sz="4" w:space="0" w:color="83CAEB" w:themeColor="accent1" w:themeTint="66"/>
            </w:tcBorders>
          </w:tcPr>
          <w:p w14:paraId="61712F0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1A09B3C4" w14:textId="1F5E3545"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9D0A16" w:rsidRPr="00152EC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9D0A16" w14:paraId="3355AA10"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775E5E51" w14:textId="77777777" w:rsidR="009D0A16" w:rsidRPr="00241A96" w:rsidRDefault="009D0A16" w:rsidP="009D0A16">
            <w:pPr>
              <w:spacing w:line="276" w:lineRule="auto"/>
              <w:jc w:val="center"/>
              <w:rPr>
                <w:rFonts w:ascii="Arial" w:eastAsia="Times New Roman" w:hAnsi="Arial" w:cs="Arial"/>
                <w:bCs w:val="0"/>
                <w:color w:val="FF0000"/>
                <w:lang w:eastAsia="tr-TR"/>
              </w:rPr>
            </w:pPr>
          </w:p>
        </w:tc>
        <w:tc>
          <w:tcPr>
            <w:tcW w:w="8019" w:type="dxa"/>
            <w:tcBorders>
              <w:left w:val="nil"/>
            </w:tcBorders>
          </w:tcPr>
          <w:p w14:paraId="7A553EC3" w14:textId="7E9295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9D0A16" w14:paraId="60D9C85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64FACB" w14:textId="390A083C"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8019" w:type="dxa"/>
          </w:tcPr>
          <w:p w14:paraId="7907C901" w14:textId="77777777" w:rsidR="008B6C42" w:rsidRPr="008B6C42" w:rsidRDefault="008B6C42" w:rsidP="008B6C4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B6C42">
              <w:rPr>
                <w:rFonts w:ascii="Arial" w:eastAsia="Times New Roman" w:hAnsi="Arial" w:cs="Arial"/>
                <w:bCs/>
                <w:lang w:eastAsia="tr-TR"/>
              </w:rPr>
              <w:t>Okul Olgunluğu-4</w:t>
            </w:r>
          </w:p>
          <w:p w14:paraId="3AB728DE" w14:textId="77777777" w:rsidR="008B6C42" w:rsidRPr="008B6C42" w:rsidRDefault="008B6C42" w:rsidP="008B6C4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B6C42">
              <w:rPr>
                <w:rFonts w:ascii="Arial" w:eastAsia="Times New Roman" w:hAnsi="Arial" w:cs="Arial"/>
                <w:bCs/>
                <w:lang w:eastAsia="tr-TR"/>
              </w:rPr>
              <w:t>Çalışma sayfası</w:t>
            </w:r>
          </w:p>
          <w:p w14:paraId="1FA7B015" w14:textId="217C76B4" w:rsidR="008B6C42" w:rsidRPr="008B6C42" w:rsidRDefault="008B6C42" w:rsidP="008B6C4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B6C42">
              <w:rPr>
                <w:rFonts w:ascii="Arial" w:eastAsia="Times New Roman" w:hAnsi="Arial" w:cs="Arial"/>
                <w:bCs/>
                <w:lang w:eastAsia="tr-TR"/>
              </w:rPr>
              <w:t>13 yapılabilir</w:t>
            </w:r>
          </w:p>
          <w:p w14:paraId="7F1ACA86" w14:textId="77777777" w:rsidR="008B6C42" w:rsidRPr="008B6C42" w:rsidRDefault="008B6C42" w:rsidP="008B6C4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1D88006" w14:textId="77777777" w:rsidR="008B6C42" w:rsidRPr="008B6C42" w:rsidRDefault="008B6C42" w:rsidP="008B6C4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B6C42">
              <w:rPr>
                <w:rFonts w:ascii="Arial" w:eastAsia="Times New Roman" w:hAnsi="Arial" w:cs="Arial"/>
                <w:bCs/>
                <w:lang w:eastAsia="tr-TR"/>
              </w:rPr>
              <w:t>Meraklı Sincap Kiko 'Bunu bu ormandaki herkes bilir' hikayesinden</w:t>
            </w:r>
          </w:p>
          <w:p w14:paraId="29B43E12" w14:textId="77777777" w:rsidR="008B6C42" w:rsidRPr="008B6C42" w:rsidRDefault="008B6C42" w:rsidP="008B6C4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B6C42">
              <w:rPr>
                <w:rFonts w:ascii="Arial" w:eastAsia="Times New Roman" w:hAnsi="Arial" w:cs="Arial"/>
                <w:bCs/>
                <w:lang w:eastAsia="tr-TR"/>
              </w:rPr>
              <w:t>Çalışma sayfası</w:t>
            </w:r>
          </w:p>
          <w:p w14:paraId="29F616EA" w14:textId="159FBC30" w:rsidR="009D0A16" w:rsidRPr="00CC21AC" w:rsidRDefault="008B6C42" w:rsidP="008B6C4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B6C42">
              <w:rPr>
                <w:rFonts w:ascii="Arial" w:eastAsia="Times New Roman" w:hAnsi="Arial" w:cs="Arial"/>
                <w:bCs/>
                <w:lang w:eastAsia="tr-TR"/>
              </w:rPr>
              <w:t>22 yapılabilir.</w:t>
            </w:r>
          </w:p>
        </w:tc>
      </w:tr>
      <w:tr w:rsidR="009D0A16" w14:paraId="0EF79C8B"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08D1404" w14:textId="6D3ECA71"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8019" w:type="dxa"/>
            <w:tcBorders>
              <w:bottom w:val="single" w:sz="4" w:space="0" w:color="83CAEB" w:themeColor="accent1" w:themeTint="66"/>
            </w:tcBorders>
          </w:tcPr>
          <w:p w14:paraId="5F45AC80" w14:textId="4F3547D5" w:rsidR="009D0A16" w:rsidRPr="00CC21AC"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 xml:space="preserve">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w:t>
            </w:r>
            <w:r w:rsidRPr="00AB04EF">
              <w:rPr>
                <w:rFonts w:ascii="Arial" w:eastAsia="Times New Roman" w:hAnsi="Arial" w:cs="Arial"/>
                <w:bCs/>
                <w:lang w:eastAsia="tr-TR"/>
              </w:rPr>
              <w:lastRenderedPageBreak/>
              <w:t>(farklı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9D0A16" w14:paraId="7D1F2ADC"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48E1962" w14:textId="77777777" w:rsidR="009D0A16" w:rsidRPr="00241A96" w:rsidRDefault="009D0A16" w:rsidP="009D0A16">
            <w:pPr>
              <w:spacing w:line="276" w:lineRule="auto"/>
              <w:rPr>
                <w:rFonts w:ascii="Arial" w:eastAsia="Times New Roman" w:hAnsi="Arial" w:cs="Arial"/>
                <w:bCs w:val="0"/>
                <w:color w:val="FF0000"/>
                <w:lang w:eastAsia="tr-TR"/>
              </w:rPr>
            </w:pPr>
          </w:p>
        </w:tc>
        <w:tc>
          <w:tcPr>
            <w:tcW w:w="8019" w:type="dxa"/>
            <w:tcBorders>
              <w:left w:val="nil"/>
            </w:tcBorders>
          </w:tcPr>
          <w:p w14:paraId="6A709C0A" w14:textId="06A4ED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9D0A16" w14:paraId="4C54A2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B84750D" w14:textId="2381724D"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8019" w:type="dxa"/>
          </w:tcPr>
          <w:p w14:paraId="438B2699" w14:textId="61331231" w:rsidR="009D0A16" w:rsidRPr="00CC21AC" w:rsidRDefault="005D5E17"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Bayram töreni veya kortej yü</w:t>
            </w:r>
            <w:r w:rsidR="002B0E9A">
              <w:rPr>
                <w:rFonts w:ascii="Arial" w:eastAsia="Times New Roman" w:hAnsi="Arial" w:cs="Arial"/>
                <w:bCs/>
                <w:lang w:eastAsia="tr-TR"/>
              </w:rPr>
              <w:t>rüyüşüne gidileb</w:t>
            </w:r>
            <w:r w:rsidR="00DF5BBD">
              <w:rPr>
                <w:rFonts w:ascii="Arial" w:eastAsia="Times New Roman" w:hAnsi="Arial" w:cs="Arial"/>
                <w:bCs/>
                <w:lang w:eastAsia="tr-TR"/>
              </w:rPr>
              <w:t>il</w:t>
            </w:r>
            <w:r w:rsidR="002B0E9A">
              <w:rPr>
                <w:rFonts w:ascii="Arial" w:eastAsia="Times New Roman" w:hAnsi="Arial" w:cs="Arial"/>
                <w:bCs/>
                <w:lang w:eastAsia="tr-TR"/>
              </w:rPr>
              <w:t>ir.</w:t>
            </w:r>
          </w:p>
        </w:tc>
      </w:tr>
      <w:tr w:rsidR="009D0A16" w14:paraId="6835677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C80B8CB" w14:textId="4449B98C"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8019" w:type="dxa"/>
          </w:tcPr>
          <w:p w14:paraId="213E259B" w14:textId="2ED1962C" w:rsidR="009D0A16" w:rsidRPr="00CC21AC" w:rsidRDefault="002B0E9A"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B0E9A">
              <w:rPr>
                <w:rFonts w:ascii="Arial" w:eastAsia="Times New Roman" w:hAnsi="Arial" w:cs="Arial"/>
                <w:bCs/>
                <w:lang w:eastAsia="tr-TR"/>
              </w:rPr>
              <w:t>Bayram töreni veya kortej yürüyüşüne gidileb</w:t>
            </w:r>
            <w:r>
              <w:rPr>
                <w:rFonts w:ascii="Arial" w:eastAsia="Times New Roman" w:hAnsi="Arial" w:cs="Arial"/>
                <w:bCs/>
                <w:lang w:eastAsia="tr-TR"/>
              </w:rPr>
              <w:t>i</w:t>
            </w:r>
            <w:r w:rsidRPr="002B0E9A">
              <w:rPr>
                <w:rFonts w:ascii="Arial" w:eastAsia="Times New Roman" w:hAnsi="Arial" w:cs="Arial"/>
                <w:bCs/>
                <w:lang w:eastAsia="tr-TR"/>
              </w:rPr>
              <w:t>lir.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454A6"/>
    <w:multiLevelType w:val="multilevel"/>
    <w:tmpl w:val="6C3A8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BE37F3"/>
    <w:multiLevelType w:val="multilevel"/>
    <w:tmpl w:val="4A203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8CE1B94"/>
    <w:multiLevelType w:val="hybridMultilevel"/>
    <w:tmpl w:val="6F6CE806"/>
    <w:lvl w:ilvl="0" w:tplc="9C04D77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22C7558"/>
    <w:multiLevelType w:val="multilevel"/>
    <w:tmpl w:val="24D6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23206">
    <w:abstractNumId w:val="0"/>
  </w:num>
  <w:num w:numId="2" w16cid:durableId="1973556994">
    <w:abstractNumId w:val="3"/>
  </w:num>
  <w:num w:numId="3" w16cid:durableId="758329975">
    <w:abstractNumId w:val="1"/>
  </w:num>
  <w:num w:numId="4" w16cid:durableId="19251454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191C"/>
    <w:rsid w:val="000116BE"/>
    <w:rsid w:val="00015858"/>
    <w:rsid w:val="00017180"/>
    <w:rsid w:val="00022E0D"/>
    <w:rsid w:val="00027981"/>
    <w:rsid w:val="00032272"/>
    <w:rsid w:val="00032B55"/>
    <w:rsid w:val="000334E1"/>
    <w:rsid w:val="000343C5"/>
    <w:rsid w:val="00044EA2"/>
    <w:rsid w:val="00045D19"/>
    <w:rsid w:val="00050B96"/>
    <w:rsid w:val="00051798"/>
    <w:rsid w:val="00055DD0"/>
    <w:rsid w:val="00057210"/>
    <w:rsid w:val="00057891"/>
    <w:rsid w:val="00060F49"/>
    <w:rsid w:val="000633B5"/>
    <w:rsid w:val="000636B3"/>
    <w:rsid w:val="00065729"/>
    <w:rsid w:val="00067596"/>
    <w:rsid w:val="00067B1C"/>
    <w:rsid w:val="000701DE"/>
    <w:rsid w:val="00071BAE"/>
    <w:rsid w:val="000737EA"/>
    <w:rsid w:val="000740D5"/>
    <w:rsid w:val="00077986"/>
    <w:rsid w:val="00080AD7"/>
    <w:rsid w:val="00081D8E"/>
    <w:rsid w:val="000822AC"/>
    <w:rsid w:val="00082409"/>
    <w:rsid w:val="00082DE4"/>
    <w:rsid w:val="000836D6"/>
    <w:rsid w:val="000844F1"/>
    <w:rsid w:val="0008475D"/>
    <w:rsid w:val="00085613"/>
    <w:rsid w:val="000858D0"/>
    <w:rsid w:val="0009209B"/>
    <w:rsid w:val="00092449"/>
    <w:rsid w:val="00092B44"/>
    <w:rsid w:val="00093571"/>
    <w:rsid w:val="0009528F"/>
    <w:rsid w:val="000A5FA9"/>
    <w:rsid w:val="000A6994"/>
    <w:rsid w:val="000B157D"/>
    <w:rsid w:val="000B1D69"/>
    <w:rsid w:val="000B25DB"/>
    <w:rsid w:val="000B41BA"/>
    <w:rsid w:val="000C484B"/>
    <w:rsid w:val="000D191F"/>
    <w:rsid w:val="000D5FE1"/>
    <w:rsid w:val="000D6303"/>
    <w:rsid w:val="000E309E"/>
    <w:rsid w:val="000F07EB"/>
    <w:rsid w:val="000F1532"/>
    <w:rsid w:val="000F27A3"/>
    <w:rsid w:val="000F5186"/>
    <w:rsid w:val="000F7B11"/>
    <w:rsid w:val="001003D4"/>
    <w:rsid w:val="00103776"/>
    <w:rsid w:val="00103A61"/>
    <w:rsid w:val="00104C39"/>
    <w:rsid w:val="00106B4A"/>
    <w:rsid w:val="00107961"/>
    <w:rsid w:val="00111758"/>
    <w:rsid w:val="00113391"/>
    <w:rsid w:val="001142BE"/>
    <w:rsid w:val="00116A00"/>
    <w:rsid w:val="00116B04"/>
    <w:rsid w:val="00122038"/>
    <w:rsid w:val="00126455"/>
    <w:rsid w:val="00131FAD"/>
    <w:rsid w:val="00135FC8"/>
    <w:rsid w:val="001402AC"/>
    <w:rsid w:val="00140C76"/>
    <w:rsid w:val="00144227"/>
    <w:rsid w:val="00144A2E"/>
    <w:rsid w:val="0014669C"/>
    <w:rsid w:val="00147E94"/>
    <w:rsid w:val="00150A44"/>
    <w:rsid w:val="00152EC8"/>
    <w:rsid w:val="00154919"/>
    <w:rsid w:val="00160801"/>
    <w:rsid w:val="001652AC"/>
    <w:rsid w:val="00167A8D"/>
    <w:rsid w:val="0017070C"/>
    <w:rsid w:val="0017359F"/>
    <w:rsid w:val="00173A93"/>
    <w:rsid w:val="00175773"/>
    <w:rsid w:val="00175FD1"/>
    <w:rsid w:val="00177FFC"/>
    <w:rsid w:val="00190E98"/>
    <w:rsid w:val="00192064"/>
    <w:rsid w:val="00193E71"/>
    <w:rsid w:val="001941D1"/>
    <w:rsid w:val="00194BCC"/>
    <w:rsid w:val="00196432"/>
    <w:rsid w:val="001A357D"/>
    <w:rsid w:val="001A6B73"/>
    <w:rsid w:val="001B15A6"/>
    <w:rsid w:val="001B3762"/>
    <w:rsid w:val="001B593F"/>
    <w:rsid w:val="001B68DE"/>
    <w:rsid w:val="001B6E27"/>
    <w:rsid w:val="001C1758"/>
    <w:rsid w:val="001C199A"/>
    <w:rsid w:val="001C3A9C"/>
    <w:rsid w:val="001C3C8F"/>
    <w:rsid w:val="001C42FE"/>
    <w:rsid w:val="001C4418"/>
    <w:rsid w:val="001C4F53"/>
    <w:rsid w:val="001C5410"/>
    <w:rsid w:val="001C5B2B"/>
    <w:rsid w:val="001C5D1D"/>
    <w:rsid w:val="001C7880"/>
    <w:rsid w:val="001E0464"/>
    <w:rsid w:val="001E11E4"/>
    <w:rsid w:val="001E4EF3"/>
    <w:rsid w:val="001E594C"/>
    <w:rsid w:val="001E5F31"/>
    <w:rsid w:val="001E676E"/>
    <w:rsid w:val="001E68A2"/>
    <w:rsid w:val="001E6DA9"/>
    <w:rsid w:val="001F0923"/>
    <w:rsid w:val="00200510"/>
    <w:rsid w:val="002043FA"/>
    <w:rsid w:val="0020469F"/>
    <w:rsid w:val="00206849"/>
    <w:rsid w:val="0021753E"/>
    <w:rsid w:val="00220CEA"/>
    <w:rsid w:val="0022123B"/>
    <w:rsid w:val="00222B77"/>
    <w:rsid w:val="002244A2"/>
    <w:rsid w:val="00225BA4"/>
    <w:rsid w:val="00234529"/>
    <w:rsid w:val="00235E2A"/>
    <w:rsid w:val="002373A1"/>
    <w:rsid w:val="00240331"/>
    <w:rsid w:val="00240A3D"/>
    <w:rsid w:val="00241A96"/>
    <w:rsid w:val="00242749"/>
    <w:rsid w:val="00242CE6"/>
    <w:rsid w:val="00246A89"/>
    <w:rsid w:val="002500F3"/>
    <w:rsid w:val="0025029F"/>
    <w:rsid w:val="0025188F"/>
    <w:rsid w:val="00255E6F"/>
    <w:rsid w:val="00255E93"/>
    <w:rsid w:val="00261158"/>
    <w:rsid w:val="00261F01"/>
    <w:rsid w:val="0026341E"/>
    <w:rsid w:val="002638A8"/>
    <w:rsid w:val="00263B4A"/>
    <w:rsid w:val="00264B44"/>
    <w:rsid w:val="00271179"/>
    <w:rsid w:val="002739EC"/>
    <w:rsid w:val="00274E28"/>
    <w:rsid w:val="00275B3A"/>
    <w:rsid w:val="00276530"/>
    <w:rsid w:val="002823C2"/>
    <w:rsid w:val="00284FF5"/>
    <w:rsid w:val="00293D70"/>
    <w:rsid w:val="00294653"/>
    <w:rsid w:val="00295D88"/>
    <w:rsid w:val="00297B55"/>
    <w:rsid w:val="002A03ED"/>
    <w:rsid w:val="002A17C0"/>
    <w:rsid w:val="002A1AC8"/>
    <w:rsid w:val="002A1EB0"/>
    <w:rsid w:val="002A35B7"/>
    <w:rsid w:val="002A4658"/>
    <w:rsid w:val="002A5172"/>
    <w:rsid w:val="002A7624"/>
    <w:rsid w:val="002B0941"/>
    <w:rsid w:val="002B0E9A"/>
    <w:rsid w:val="002B16D8"/>
    <w:rsid w:val="002B29B4"/>
    <w:rsid w:val="002B4D63"/>
    <w:rsid w:val="002B5450"/>
    <w:rsid w:val="002B675E"/>
    <w:rsid w:val="002C0FFF"/>
    <w:rsid w:val="002C19AA"/>
    <w:rsid w:val="002C2B8B"/>
    <w:rsid w:val="002D0A2A"/>
    <w:rsid w:val="002D0E07"/>
    <w:rsid w:val="002D190D"/>
    <w:rsid w:val="002D40FF"/>
    <w:rsid w:val="002D4640"/>
    <w:rsid w:val="002D792E"/>
    <w:rsid w:val="002E2350"/>
    <w:rsid w:val="002E3413"/>
    <w:rsid w:val="002E7D4A"/>
    <w:rsid w:val="002F2E73"/>
    <w:rsid w:val="0030290B"/>
    <w:rsid w:val="003040CB"/>
    <w:rsid w:val="003040EA"/>
    <w:rsid w:val="0030512D"/>
    <w:rsid w:val="003061CF"/>
    <w:rsid w:val="00307445"/>
    <w:rsid w:val="00310319"/>
    <w:rsid w:val="00311722"/>
    <w:rsid w:val="00312366"/>
    <w:rsid w:val="00314C63"/>
    <w:rsid w:val="003249A5"/>
    <w:rsid w:val="00325351"/>
    <w:rsid w:val="00326540"/>
    <w:rsid w:val="0032740C"/>
    <w:rsid w:val="003307D9"/>
    <w:rsid w:val="003316FC"/>
    <w:rsid w:val="003318C7"/>
    <w:rsid w:val="0033483E"/>
    <w:rsid w:val="00336909"/>
    <w:rsid w:val="00340B89"/>
    <w:rsid w:val="00340E66"/>
    <w:rsid w:val="00342EFD"/>
    <w:rsid w:val="00345342"/>
    <w:rsid w:val="0034631F"/>
    <w:rsid w:val="00347FCC"/>
    <w:rsid w:val="00354998"/>
    <w:rsid w:val="003554A1"/>
    <w:rsid w:val="0036269C"/>
    <w:rsid w:val="00362818"/>
    <w:rsid w:val="00370A92"/>
    <w:rsid w:val="00372ED1"/>
    <w:rsid w:val="003730AA"/>
    <w:rsid w:val="00373179"/>
    <w:rsid w:val="0037462D"/>
    <w:rsid w:val="00374DFE"/>
    <w:rsid w:val="00382A44"/>
    <w:rsid w:val="003842CE"/>
    <w:rsid w:val="0038480B"/>
    <w:rsid w:val="00386E03"/>
    <w:rsid w:val="00391BA0"/>
    <w:rsid w:val="00393536"/>
    <w:rsid w:val="00393AA7"/>
    <w:rsid w:val="003943A8"/>
    <w:rsid w:val="003976F4"/>
    <w:rsid w:val="003A1BAB"/>
    <w:rsid w:val="003A2069"/>
    <w:rsid w:val="003A4457"/>
    <w:rsid w:val="003A6EBC"/>
    <w:rsid w:val="003A720E"/>
    <w:rsid w:val="003A746F"/>
    <w:rsid w:val="003A78CB"/>
    <w:rsid w:val="003A7DC5"/>
    <w:rsid w:val="003B07CF"/>
    <w:rsid w:val="003B59E4"/>
    <w:rsid w:val="003B6F0C"/>
    <w:rsid w:val="003C5490"/>
    <w:rsid w:val="003C5BD3"/>
    <w:rsid w:val="003C5DD2"/>
    <w:rsid w:val="003D0D70"/>
    <w:rsid w:val="003D0E0F"/>
    <w:rsid w:val="003D1284"/>
    <w:rsid w:val="003D1EB2"/>
    <w:rsid w:val="003D26C5"/>
    <w:rsid w:val="003D3C04"/>
    <w:rsid w:val="003D43B5"/>
    <w:rsid w:val="003D5BCA"/>
    <w:rsid w:val="003E0826"/>
    <w:rsid w:val="003E0BA1"/>
    <w:rsid w:val="003E1C97"/>
    <w:rsid w:val="003E24CD"/>
    <w:rsid w:val="003E38F8"/>
    <w:rsid w:val="003E52F7"/>
    <w:rsid w:val="003E673F"/>
    <w:rsid w:val="003E7038"/>
    <w:rsid w:val="003F0E73"/>
    <w:rsid w:val="003F0ED0"/>
    <w:rsid w:val="003F1D24"/>
    <w:rsid w:val="003F3B54"/>
    <w:rsid w:val="003F6835"/>
    <w:rsid w:val="00402738"/>
    <w:rsid w:val="00403C80"/>
    <w:rsid w:val="004121BF"/>
    <w:rsid w:val="0041326D"/>
    <w:rsid w:val="00415CA3"/>
    <w:rsid w:val="00420285"/>
    <w:rsid w:val="00424798"/>
    <w:rsid w:val="004256A2"/>
    <w:rsid w:val="00425CE5"/>
    <w:rsid w:val="00425E32"/>
    <w:rsid w:val="0043097D"/>
    <w:rsid w:val="00432DA9"/>
    <w:rsid w:val="0043611C"/>
    <w:rsid w:val="004362AD"/>
    <w:rsid w:val="004365D6"/>
    <w:rsid w:val="00443AF0"/>
    <w:rsid w:val="0044609E"/>
    <w:rsid w:val="004463B0"/>
    <w:rsid w:val="00447DF2"/>
    <w:rsid w:val="00450282"/>
    <w:rsid w:val="00452CCD"/>
    <w:rsid w:val="00455CA2"/>
    <w:rsid w:val="00455E7F"/>
    <w:rsid w:val="004567A3"/>
    <w:rsid w:val="00460312"/>
    <w:rsid w:val="0046124D"/>
    <w:rsid w:val="00463B91"/>
    <w:rsid w:val="004645EA"/>
    <w:rsid w:val="004647AA"/>
    <w:rsid w:val="00466D17"/>
    <w:rsid w:val="00467A5A"/>
    <w:rsid w:val="00475A4C"/>
    <w:rsid w:val="00475EBF"/>
    <w:rsid w:val="00476C95"/>
    <w:rsid w:val="00482216"/>
    <w:rsid w:val="004837C7"/>
    <w:rsid w:val="004847BA"/>
    <w:rsid w:val="00485541"/>
    <w:rsid w:val="00486DE4"/>
    <w:rsid w:val="004900A7"/>
    <w:rsid w:val="004913AD"/>
    <w:rsid w:val="00492462"/>
    <w:rsid w:val="00492721"/>
    <w:rsid w:val="00492C6A"/>
    <w:rsid w:val="00493513"/>
    <w:rsid w:val="004953BD"/>
    <w:rsid w:val="004A3B8A"/>
    <w:rsid w:val="004A4CA0"/>
    <w:rsid w:val="004B2D60"/>
    <w:rsid w:val="004B70D9"/>
    <w:rsid w:val="004B7A7A"/>
    <w:rsid w:val="004C146B"/>
    <w:rsid w:val="004D0EEC"/>
    <w:rsid w:val="004D3EB7"/>
    <w:rsid w:val="004D410D"/>
    <w:rsid w:val="004D4221"/>
    <w:rsid w:val="004D7DC5"/>
    <w:rsid w:val="004E0EF8"/>
    <w:rsid w:val="004E2CF0"/>
    <w:rsid w:val="004E3AE8"/>
    <w:rsid w:val="004E5BFF"/>
    <w:rsid w:val="004F08B9"/>
    <w:rsid w:val="004F0ED0"/>
    <w:rsid w:val="004F1008"/>
    <w:rsid w:val="004F13CF"/>
    <w:rsid w:val="004F1790"/>
    <w:rsid w:val="004F2E14"/>
    <w:rsid w:val="00500353"/>
    <w:rsid w:val="005008CD"/>
    <w:rsid w:val="00504BB3"/>
    <w:rsid w:val="005117D6"/>
    <w:rsid w:val="005119F1"/>
    <w:rsid w:val="00511E00"/>
    <w:rsid w:val="0051230C"/>
    <w:rsid w:val="00514BF6"/>
    <w:rsid w:val="00517FC9"/>
    <w:rsid w:val="00522801"/>
    <w:rsid w:val="00525D60"/>
    <w:rsid w:val="00530C53"/>
    <w:rsid w:val="00534DF3"/>
    <w:rsid w:val="00535FE5"/>
    <w:rsid w:val="00543656"/>
    <w:rsid w:val="00551876"/>
    <w:rsid w:val="00551E35"/>
    <w:rsid w:val="005551FF"/>
    <w:rsid w:val="00555CB3"/>
    <w:rsid w:val="005569FE"/>
    <w:rsid w:val="00556E47"/>
    <w:rsid w:val="00560AFF"/>
    <w:rsid w:val="00560C44"/>
    <w:rsid w:val="0056135E"/>
    <w:rsid w:val="0056357F"/>
    <w:rsid w:val="005641CB"/>
    <w:rsid w:val="00571D98"/>
    <w:rsid w:val="005731CB"/>
    <w:rsid w:val="0057591C"/>
    <w:rsid w:val="00580FFE"/>
    <w:rsid w:val="005864F1"/>
    <w:rsid w:val="00586F3F"/>
    <w:rsid w:val="00591A24"/>
    <w:rsid w:val="00592875"/>
    <w:rsid w:val="00593ADC"/>
    <w:rsid w:val="00596583"/>
    <w:rsid w:val="00596E42"/>
    <w:rsid w:val="005A4464"/>
    <w:rsid w:val="005A6BC2"/>
    <w:rsid w:val="005A71F4"/>
    <w:rsid w:val="005B0037"/>
    <w:rsid w:val="005B0245"/>
    <w:rsid w:val="005B0F59"/>
    <w:rsid w:val="005B2E65"/>
    <w:rsid w:val="005B50C3"/>
    <w:rsid w:val="005B550F"/>
    <w:rsid w:val="005B607B"/>
    <w:rsid w:val="005B763E"/>
    <w:rsid w:val="005C1C53"/>
    <w:rsid w:val="005C39FA"/>
    <w:rsid w:val="005C41E0"/>
    <w:rsid w:val="005C4B88"/>
    <w:rsid w:val="005C7B01"/>
    <w:rsid w:val="005C7E80"/>
    <w:rsid w:val="005C7F79"/>
    <w:rsid w:val="005D0DA6"/>
    <w:rsid w:val="005D1C91"/>
    <w:rsid w:val="005D5E17"/>
    <w:rsid w:val="005D69AC"/>
    <w:rsid w:val="005D799E"/>
    <w:rsid w:val="005E1459"/>
    <w:rsid w:val="005E210E"/>
    <w:rsid w:val="005E7089"/>
    <w:rsid w:val="005F3209"/>
    <w:rsid w:val="00600617"/>
    <w:rsid w:val="006017CE"/>
    <w:rsid w:val="00602474"/>
    <w:rsid w:val="00602AE2"/>
    <w:rsid w:val="00603611"/>
    <w:rsid w:val="00610420"/>
    <w:rsid w:val="0061210A"/>
    <w:rsid w:val="006132FC"/>
    <w:rsid w:val="00616987"/>
    <w:rsid w:val="00627757"/>
    <w:rsid w:val="00627D91"/>
    <w:rsid w:val="00631130"/>
    <w:rsid w:val="00634E0F"/>
    <w:rsid w:val="0063585C"/>
    <w:rsid w:val="0063760E"/>
    <w:rsid w:val="00642941"/>
    <w:rsid w:val="00642995"/>
    <w:rsid w:val="006434F5"/>
    <w:rsid w:val="00646673"/>
    <w:rsid w:val="0064673F"/>
    <w:rsid w:val="006467F3"/>
    <w:rsid w:val="00646EFE"/>
    <w:rsid w:val="0065052E"/>
    <w:rsid w:val="00650C2D"/>
    <w:rsid w:val="00653CAB"/>
    <w:rsid w:val="00656571"/>
    <w:rsid w:val="0065685C"/>
    <w:rsid w:val="00656F36"/>
    <w:rsid w:val="00661013"/>
    <w:rsid w:val="0066324C"/>
    <w:rsid w:val="00663650"/>
    <w:rsid w:val="0066416D"/>
    <w:rsid w:val="00675CB0"/>
    <w:rsid w:val="00675ED8"/>
    <w:rsid w:val="00680844"/>
    <w:rsid w:val="00682C13"/>
    <w:rsid w:val="006836BB"/>
    <w:rsid w:val="00684557"/>
    <w:rsid w:val="00686246"/>
    <w:rsid w:val="00686564"/>
    <w:rsid w:val="00690299"/>
    <w:rsid w:val="00691AC2"/>
    <w:rsid w:val="006934A3"/>
    <w:rsid w:val="00694089"/>
    <w:rsid w:val="00695F6C"/>
    <w:rsid w:val="006961DD"/>
    <w:rsid w:val="00696B5D"/>
    <w:rsid w:val="006A0FC5"/>
    <w:rsid w:val="006A45DE"/>
    <w:rsid w:val="006A4977"/>
    <w:rsid w:val="006A53CE"/>
    <w:rsid w:val="006A53D0"/>
    <w:rsid w:val="006A554E"/>
    <w:rsid w:val="006B2AD9"/>
    <w:rsid w:val="006B2E22"/>
    <w:rsid w:val="006B34C7"/>
    <w:rsid w:val="006B51A6"/>
    <w:rsid w:val="006B7193"/>
    <w:rsid w:val="006C2750"/>
    <w:rsid w:val="006C5429"/>
    <w:rsid w:val="006C790F"/>
    <w:rsid w:val="006C7E50"/>
    <w:rsid w:val="006D0183"/>
    <w:rsid w:val="006D01A1"/>
    <w:rsid w:val="006D1CB7"/>
    <w:rsid w:val="006D5CDA"/>
    <w:rsid w:val="006E6139"/>
    <w:rsid w:val="006E68DE"/>
    <w:rsid w:val="006F3B55"/>
    <w:rsid w:val="006F3DBD"/>
    <w:rsid w:val="006F4103"/>
    <w:rsid w:val="006F4836"/>
    <w:rsid w:val="006F6DD0"/>
    <w:rsid w:val="00700780"/>
    <w:rsid w:val="00702B31"/>
    <w:rsid w:val="007038FC"/>
    <w:rsid w:val="00703EB0"/>
    <w:rsid w:val="007053B2"/>
    <w:rsid w:val="00706432"/>
    <w:rsid w:val="00706A14"/>
    <w:rsid w:val="00707447"/>
    <w:rsid w:val="007106F1"/>
    <w:rsid w:val="00713E35"/>
    <w:rsid w:val="00714AC0"/>
    <w:rsid w:val="00715DC0"/>
    <w:rsid w:val="00720CE1"/>
    <w:rsid w:val="007214DD"/>
    <w:rsid w:val="00721A5C"/>
    <w:rsid w:val="00723959"/>
    <w:rsid w:val="00724BCE"/>
    <w:rsid w:val="007256BD"/>
    <w:rsid w:val="007338B5"/>
    <w:rsid w:val="00734B0C"/>
    <w:rsid w:val="00734C87"/>
    <w:rsid w:val="00736110"/>
    <w:rsid w:val="00743BE1"/>
    <w:rsid w:val="00746342"/>
    <w:rsid w:val="00746E3A"/>
    <w:rsid w:val="0074770D"/>
    <w:rsid w:val="0074794C"/>
    <w:rsid w:val="0075094F"/>
    <w:rsid w:val="00751FB8"/>
    <w:rsid w:val="00752950"/>
    <w:rsid w:val="0075399D"/>
    <w:rsid w:val="00754639"/>
    <w:rsid w:val="00755088"/>
    <w:rsid w:val="00757BA4"/>
    <w:rsid w:val="00757E03"/>
    <w:rsid w:val="00760419"/>
    <w:rsid w:val="00762143"/>
    <w:rsid w:val="0076223F"/>
    <w:rsid w:val="00764ED6"/>
    <w:rsid w:val="007652C2"/>
    <w:rsid w:val="00767173"/>
    <w:rsid w:val="00767AE4"/>
    <w:rsid w:val="007724C3"/>
    <w:rsid w:val="00775D10"/>
    <w:rsid w:val="00780D48"/>
    <w:rsid w:val="00781339"/>
    <w:rsid w:val="0078179D"/>
    <w:rsid w:val="00783D3D"/>
    <w:rsid w:val="00785009"/>
    <w:rsid w:val="007919E2"/>
    <w:rsid w:val="007964AC"/>
    <w:rsid w:val="007A1122"/>
    <w:rsid w:val="007A4436"/>
    <w:rsid w:val="007B331C"/>
    <w:rsid w:val="007B35E1"/>
    <w:rsid w:val="007C213C"/>
    <w:rsid w:val="007C2CD7"/>
    <w:rsid w:val="007C5D52"/>
    <w:rsid w:val="007C6AFF"/>
    <w:rsid w:val="007C6C5A"/>
    <w:rsid w:val="007D268F"/>
    <w:rsid w:val="007E0159"/>
    <w:rsid w:val="007E47F3"/>
    <w:rsid w:val="007E4E46"/>
    <w:rsid w:val="007E5CD8"/>
    <w:rsid w:val="007E5D94"/>
    <w:rsid w:val="007F2182"/>
    <w:rsid w:val="007F68B9"/>
    <w:rsid w:val="007F77A4"/>
    <w:rsid w:val="00801DF3"/>
    <w:rsid w:val="00802FAD"/>
    <w:rsid w:val="008108B4"/>
    <w:rsid w:val="00814204"/>
    <w:rsid w:val="0081745B"/>
    <w:rsid w:val="00817FE2"/>
    <w:rsid w:val="0082121A"/>
    <w:rsid w:val="00821AA6"/>
    <w:rsid w:val="008220DD"/>
    <w:rsid w:val="0082215F"/>
    <w:rsid w:val="00825571"/>
    <w:rsid w:val="00825901"/>
    <w:rsid w:val="0082729C"/>
    <w:rsid w:val="00830190"/>
    <w:rsid w:val="00833097"/>
    <w:rsid w:val="00837E95"/>
    <w:rsid w:val="008400F7"/>
    <w:rsid w:val="00840A3C"/>
    <w:rsid w:val="0084592F"/>
    <w:rsid w:val="0084718D"/>
    <w:rsid w:val="00850206"/>
    <w:rsid w:val="00850C6F"/>
    <w:rsid w:val="008517C5"/>
    <w:rsid w:val="00854C50"/>
    <w:rsid w:val="0085722E"/>
    <w:rsid w:val="00861D65"/>
    <w:rsid w:val="00863F0F"/>
    <w:rsid w:val="00872E72"/>
    <w:rsid w:val="0087573C"/>
    <w:rsid w:val="00877D3D"/>
    <w:rsid w:val="008819E3"/>
    <w:rsid w:val="008A0CA1"/>
    <w:rsid w:val="008A26FF"/>
    <w:rsid w:val="008B241C"/>
    <w:rsid w:val="008B6C42"/>
    <w:rsid w:val="008C313B"/>
    <w:rsid w:val="008C3B92"/>
    <w:rsid w:val="008C6EB1"/>
    <w:rsid w:val="008D13C8"/>
    <w:rsid w:val="008D5945"/>
    <w:rsid w:val="008D72A7"/>
    <w:rsid w:val="008F2C87"/>
    <w:rsid w:val="008F4B8C"/>
    <w:rsid w:val="008F4BC6"/>
    <w:rsid w:val="008F4FD2"/>
    <w:rsid w:val="008F55CE"/>
    <w:rsid w:val="008F6B7D"/>
    <w:rsid w:val="00905298"/>
    <w:rsid w:val="00914419"/>
    <w:rsid w:val="00914CF0"/>
    <w:rsid w:val="009227C4"/>
    <w:rsid w:val="00922BCE"/>
    <w:rsid w:val="00924FBD"/>
    <w:rsid w:val="00927435"/>
    <w:rsid w:val="00935317"/>
    <w:rsid w:val="00950490"/>
    <w:rsid w:val="009554D7"/>
    <w:rsid w:val="0095602A"/>
    <w:rsid w:val="00961BC5"/>
    <w:rsid w:val="00962A2E"/>
    <w:rsid w:val="0096360E"/>
    <w:rsid w:val="00964F2C"/>
    <w:rsid w:val="009675B9"/>
    <w:rsid w:val="00970F6D"/>
    <w:rsid w:val="009728C8"/>
    <w:rsid w:val="0097373A"/>
    <w:rsid w:val="0097631A"/>
    <w:rsid w:val="00976BE2"/>
    <w:rsid w:val="00980F73"/>
    <w:rsid w:val="009917C7"/>
    <w:rsid w:val="00991A82"/>
    <w:rsid w:val="00993CF4"/>
    <w:rsid w:val="00996374"/>
    <w:rsid w:val="009A0551"/>
    <w:rsid w:val="009A20C7"/>
    <w:rsid w:val="009A25C0"/>
    <w:rsid w:val="009A4E38"/>
    <w:rsid w:val="009A5384"/>
    <w:rsid w:val="009B17A5"/>
    <w:rsid w:val="009B78D7"/>
    <w:rsid w:val="009C1066"/>
    <w:rsid w:val="009C4254"/>
    <w:rsid w:val="009C437E"/>
    <w:rsid w:val="009C51AF"/>
    <w:rsid w:val="009C7B01"/>
    <w:rsid w:val="009D0A16"/>
    <w:rsid w:val="009D1081"/>
    <w:rsid w:val="009D3303"/>
    <w:rsid w:val="009D6C50"/>
    <w:rsid w:val="009E0384"/>
    <w:rsid w:val="009E390A"/>
    <w:rsid w:val="009E57A6"/>
    <w:rsid w:val="009E695A"/>
    <w:rsid w:val="009E780B"/>
    <w:rsid w:val="009E7863"/>
    <w:rsid w:val="009F073C"/>
    <w:rsid w:val="009F199D"/>
    <w:rsid w:val="009F3D21"/>
    <w:rsid w:val="009F61B7"/>
    <w:rsid w:val="009F6EAB"/>
    <w:rsid w:val="00A01166"/>
    <w:rsid w:val="00A03B57"/>
    <w:rsid w:val="00A04ED1"/>
    <w:rsid w:val="00A10A12"/>
    <w:rsid w:val="00A12322"/>
    <w:rsid w:val="00A1263D"/>
    <w:rsid w:val="00A1409C"/>
    <w:rsid w:val="00A14604"/>
    <w:rsid w:val="00A15ED1"/>
    <w:rsid w:val="00A1610E"/>
    <w:rsid w:val="00A1672A"/>
    <w:rsid w:val="00A17DD4"/>
    <w:rsid w:val="00A20116"/>
    <w:rsid w:val="00A2065E"/>
    <w:rsid w:val="00A237E3"/>
    <w:rsid w:val="00A26929"/>
    <w:rsid w:val="00A329B9"/>
    <w:rsid w:val="00A34826"/>
    <w:rsid w:val="00A362D2"/>
    <w:rsid w:val="00A36D64"/>
    <w:rsid w:val="00A40AA7"/>
    <w:rsid w:val="00A417A4"/>
    <w:rsid w:val="00A42A7F"/>
    <w:rsid w:val="00A45940"/>
    <w:rsid w:val="00A52EE3"/>
    <w:rsid w:val="00A53D59"/>
    <w:rsid w:val="00A54A43"/>
    <w:rsid w:val="00A54F03"/>
    <w:rsid w:val="00A55E0D"/>
    <w:rsid w:val="00A66174"/>
    <w:rsid w:val="00A72715"/>
    <w:rsid w:val="00A77427"/>
    <w:rsid w:val="00A77A91"/>
    <w:rsid w:val="00A81CF4"/>
    <w:rsid w:val="00AA18E9"/>
    <w:rsid w:val="00AA2D15"/>
    <w:rsid w:val="00AA3D3F"/>
    <w:rsid w:val="00AB04EF"/>
    <w:rsid w:val="00AB1041"/>
    <w:rsid w:val="00AB417C"/>
    <w:rsid w:val="00AB7538"/>
    <w:rsid w:val="00AC08C3"/>
    <w:rsid w:val="00AC3508"/>
    <w:rsid w:val="00AC4014"/>
    <w:rsid w:val="00AC50E5"/>
    <w:rsid w:val="00AC572A"/>
    <w:rsid w:val="00AC6717"/>
    <w:rsid w:val="00AC7044"/>
    <w:rsid w:val="00AD0AF6"/>
    <w:rsid w:val="00AD183E"/>
    <w:rsid w:val="00AD4602"/>
    <w:rsid w:val="00AD625A"/>
    <w:rsid w:val="00AD77B1"/>
    <w:rsid w:val="00AD7C60"/>
    <w:rsid w:val="00AE2252"/>
    <w:rsid w:val="00AE261A"/>
    <w:rsid w:val="00AE3BE0"/>
    <w:rsid w:val="00AE3F84"/>
    <w:rsid w:val="00AE5B97"/>
    <w:rsid w:val="00AF2C5D"/>
    <w:rsid w:val="00AF56BF"/>
    <w:rsid w:val="00B0476A"/>
    <w:rsid w:val="00B050D7"/>
    <w:rsid w:val="00B05751"/>
    <w:rsid w:val="00B1491C"/>
    <w:rsid w:val="00B17801"/>
    <w:rsid w:val="00B205C7"/>
    <w:rsid w:val="00B234C7"/>
    <w:rsid w:val="00B269FB"/>
    <w:rsid w:val="00B32621"/>
    <w:rsid w:val="00B33F85"/>
    <w:rsid w:val="00B34F13"/>
    <w:rsid w:val="00B354A8"/>
    <w:rsid w:val="00B362DF"/>
    <w:rsid w:val="00B3695A"/>
    <w:rsid w:val="00B376C3"/>
    <w:rsid w:val="00B45250"/>
    <w:rsid w:val="00B45B62"/>
    <w:rsid w:val="00B4787A"/>
    <w:rsid w:val="00B51D32"/>
    <w:rsid w:val="00B5302B"/>
    <w:rsid w:val="00B53E11"/>
    <w:rsid w:val="00B5426C"/>
    <w:rsid w:val="00B56338"/>
    <w:rsid w:val="00B613B4"/>
    <w:rsid w:val="00B61CD1"/>
    <w:rsid w:val="00B627EA"/>
    <w:rsid w:val="00B6361D"/>
    <w:rsid w:val="00B67347"/>
    <w:rsid w:val="00B7028F"/>
    <w:rsid w:val="00B75020"/>
    <w:rsid w:val="00B75ABE"/>
    <w:rsid w:val="00B84DEA"/>
    <w:rsid w:val="00B86E95"/>
    <w:rsid w:val="00B92583"/>
    <w:rsid w:val="00B93F1E"/>
    <w:rsid w:val="00BA06D4"/>
    <w:rsid w:val="00BA0945"/>
    <w:rsid w:val="00BA2918"/>
    <w:rsid w:val="00BA3036"/>
    <w:rsid w:val="00BA6BB1"/>
    <w:rsid w:val="00BA6DE9"/>
    <w:rsid w:val="00BB0716"/>
    <w:rsid w:val="00BB1B41"/>
    <w:rsid w:val="00BB20D5"/>
    <w:rsid w:val="00BB20F9"/>
    <w:rsid w:val="00BB4E52"/>
    <w:rsid w:val="00BC2A3F"/>
    <w:rsid w:val="00BC6E33"/>
    <w:rsid w:val="00BD0B41"/>
    <w:rsid w:val="00BD45EA"/>
    <w:rsid w:val="00BD6CAE"/>
    <w:rsid w:val="00BD7019"/>
    <w:rsid w:val="00BE6163"/>
    <w:rsid w:val="00BE7331"/>
    <w:rsid w:val="00BF4946"/>
    <w:rsid w:val="00BF5F7B"/>
    <w:rsid w:val="00BF63C0"/>
    <w:rsid w:val="00BF675B"/>
    <w:rsid w:val="00C01A85"/>
    <w:rsid w:val="00C105FD"/>
    <w:rsid w:val="00C10709"/>
    <w:rsid w:val="00C10A7E"/>
    <w:rsid w:val="00C11DC9"/>
    <w:rsid w:val="00C16F1D"/>
    <w:rsid w:val="00C20EB9"/>
    <w:rsid w:val="00C21705"/>
    <w:rsid w:val="00C22348"/>
    <w:rsid w:val="00C2431F"/>
    <w:rsid w:val="00C24719"/>
    <w:rsid w:val="00C257BC"/>
    <w:rsid w:val="00C25F11"/>
    <w:rsid w:val="00C320DD"/>
    <w:rsid w:val="00C3411F"/>
    <w:rsid w:val="00C4313D"/>
    <w:rsid w:val="00C47163"/>
    <w:rsid w:val="00C519D2"/>
    <w:rsid w:val="00C53424"/>
    <w:rsid w:val="00C555F5"/>
    <w:rsid w:val="00C55BE8"/>
    <w:rsid w:val="00C601EB"/>
    <w:rsid w:val="00C607A4"/>
    <w:rsid w:val="00C706BF"/>
    <w:rsid w:val="00C70DB1"/>
    <w:rsid w:val="00C74E58"/>
    <w:rsid w:val="00C75467"/>
    <w:rsid w:val="00C75CF0"/>
    <w:rsid w:val="00C771B4"/>
    <w:rsid w:val="00C81F54"/>
    <w:rsid w:val="00C83BAB"/>
    <w:rsid w:val="00C84C4B"/>
    <w:rsid w:val="00C86A67"/>
    <w:rsid w:val="00C91A63"/>
    <w:rsid w:val="00C91BF5"/>
    <w:rsid w:val="00C94792"/>
    <w:rsid w:val="00C95986"/>
    <w:rsid w:val="00C966F6"/>
    <w:rsid w:val="00CA3D6A"/>
    <w:rsid w:val="00CB1C50"/>
    <w:rsid w:val="00CB245C"/>
    <w:rsid w:val="00CB2A73"/>
    <w:rsid w:val="00CC075C"/>
    <w:rsid w:val="00CC21AC"/>
    <w:rsid w:val="00CC56B9"/>
    <w:rsid w:val="00CC68A1"/>
    <w:rsid w:val="00CD1754"/>
    <w:rsid w:val="00CD37FA"/>
    <w:rsid w:val="00CD4443"/>
    <w:rsid w:val="00CD6714"/>
    <w:rsid w:val="00CD6721"/>
    <w:rsid w:val="00CE08BC"/>
    <w:rsid w:val="00CE16B2"/>
    <w:rsid w:val="00CE18E0"/>
    <w:rsid w:val="00CE253C"/>
    <w:rsid w:val="00CE4552"/>
    <w:rsid w:val="00CE4907"/>
    <w:rsid w:val="00CF0A2D"/>
    <w:rsid w:val="00CF123C"/>
    <w:rsid w:val="00D0022C"/>
    <w:rsid w:val="00D01B9E"/>
    <w:rsid w:val="00D05F67"/>
    <w:rsid w:val="00D0747D"/>
    <w:rsid w:val="00D118D5"/>
    <w:rsid w:val="00D124F2"/>
    <w:rsid w:val="00D1312A"/>
    <w:rsid w:val="00D14E67"/>
    <w:rsid w:val="00D2027C"/>
    <w:rsid w:val="00D21446"/>
    <w:rsid w:val="00D22407"/>
    <w:rsid w:val="00D24C66"/>
    <w:rsid w:val="00D2721D"/>
    <w:rsid w:val="00D30B51"/>
    <w:rsid w:val="00D34156"/>
    <w:rsid w:val="00D4056C"/>
    <w:rsid w:val="00D40631"/>
    <w:rsid w:val="00D40663"/>
    <w:rsid w:val="00D43001"/>
    <w:rsid w:val="00D43227"/>
    <w:rsid w:val="00D46B7E"/>
    <w:rsid w:val="00D50D81"/>
    <w:rsid w:val="00D52265"/>
    <w:rsid w:val="00D53180"/>
    <w:rsid w:val="00D60D28"/>
    <w:rsid w:val="00D61A8A"/>
    <w:rsid w:val="00D636DF"/>
    <w:rsid w:val="00D63E31"/>
    <w:rsid w:val="00D64087"/>
    <w:rsid w:val="00D641B2"/>
    <w:rsid w:val="00D66478"/>
    <w:rsid w:val="00D675CB"/>
    <w:rsid w:val="00D67EB4"/>
    <w:rsid w:val="00D73667"/>
    <w:rsid w:val="00D74F19"/>
    <w:rsid w:val="00D75164"/>
    <w:rsid w:val="00D754B8"/>
    <w:rsid w:val="00D80928"/>
    <w:rsid w:val="00D81203"/>
    <w:rsid w:val="00D82E7E"/>
    <w:rsid w:val="00D8531F"/>
    <w:rsid w:val="00D87DB7"/>
    <w:rsid w:val="00D90341"/>
    <w:rsid w:val="00D917D6"/>
    <w:rsid w:val="00D93B22"/>
    <w:rsid w:val="00D96300"/>
    <w:rsid w:val="00D976D8"/>
    <w:rsid w:val="00DA0843"/>
    <w:rsid w:val="00DA17D9"/>
    <w:rsid w:val="00DA2D1C"/>
    <w:rsid w:val="00DA2E6E"/>
    <w:rsid w:val="00DA4974"/>
    <w:rsid w:val="00DA5B69"/>
    <w:rsid w:val="00DA610A"/>
    <w:rsid w:val="00DA7D2D"/>
    <w:rsid w:val="00DB0FEC"/>
    <w:rsid w:val="00DB2751"/>
    <w:rsid w:val="00DB7942"/>
    <w:rsid w:val="00DC1414"/>
    <w:rsid w:val="00DC25A9"/>
    <w:rsid w:val="00DC313B"/>
    <w:rsid w:val="00DC3688"/>
    <w:rsid w:val="00DC4253"/>
    <w:rsid w:val="00DC665F"/>
    <w:rsid w:val="00DD0030"/>
    <w:rsid w:val="00DD273F"/>
    <w:rsid w:val="00DD6183"/>
    <w:rsid w:val="00DD6535"/>
    <w:rsid w:val="00DE2AB1"/>
    <w:rsid w:val="00DE4212"/>
    <w:rsid w:val="00DE431F"/>
    <w:rsid w:val="00DE492D"/>
    <w:rsid w:val="00DE600F"/>
    <w:rsid w:val="00DE6D59"/>
    <w:rsid w:val="00DE7A45"/>
    <w:rsid w:val="00DE7BE2"/>
    <w:rsid w:val="00DF08ED"/>
    <w:rsid w:val="00DF0D69"/>
    <w:rsid w:val="00DF5BBD"/>
    <w:rsid w:val="00DF6366"/>
    <w:rsid w:val="00DF6AB0"/>
    <w:rsid w:val="00DF6F2C"/>
    <w:rsid w:val="00DF6FF7"/>
    <w:rsid w:val="00DF720C"/>
    <w:rsid w:val="00DF793A"/>
    <w:rsid w:val="00E0128F"/>
    <w:rsid w:val="00E02398"/>
    <w:rsid w:val="00E03F55"/>
    <w:rsid w:val="00E070CC"/>
    <w:rsid w:val="00E07712"/>
    <w:rsid w:val="00E104B3"/>
    <w:rsid w:val="00E125D7"/>
    <w:rsid w:val="00E1291D"/>
    <w:rsid w:val="00E1765F"/>
    <w:rsid w:val="00E243FB"/>
    <w:rsid w:val="00E24DE0"/>
    <w:rsid w:val="00E25641"/>
    <w:rsid w:val="00E27DF1"/>
    <w:rsid w:val="00E31A32"/>
    <w:rsid w:val="00E329D4"/>
    <w:rsid w:val="00E33A0C"/>
    <w:rsid w:val="00E3409F"/>
    <w:rsid w:val="00E34221"/>
    <w:rsid w:val="00E44BDF"/>
    <w:rsid w:val="00E51C2F"/>
    <w:rsid w:val="00E52ADE"/>
    <w:rsid w:val="00E54813"/>
    <w:rsid w:val="00E54BE8"/>
    <w:rsid w:val="00E54D4D"/>
    <w:rsid w:val="00E559E3"/>
    <w:rsid w:val="00E578DC"/>
    <w:rsid w:val="00E60530"/>
    <w:rsid w:val="00E628C2"/>
    <w:rsid w:val="00E6605D"/>
    <w:rsid w:val="00E6612F"/>
    <w:rsid w:val="00E664F9"/>
    <w:rsid w:val="00E73994"/>
    <w:rsid w:val="00E80795"/>
    <w:rsid w:val="00E80F4C"/>
    <w:rsid w:val="00E81B2C"/>
    <w:rsid w:val="00E86C0E"/>
    <w:rsid w:val="00E955CC"/>
    <w:rsid w:val="00EA2B8A"/>
    <w:rsid w:val="00EA6FAD"/>
    <w:rsid w:val="00EA7DFA"/>
    <w:rsid w:val="00EB0B71"/>
    <w:rsid w:val="00EB2B67"/>
    <w:rsid w:val="00EB34F8"/>
    <w:rsid w:val="00EB5779"/>
    <w:rsid w:val="00EB6ACB"/>
    <w:rsid w:val="00EB6DD3"/>
    <w:rsid w:val="00EC232E"/>
    <w:rsid w:val="00EC3E4C"/>
    <w:rsid w:val="00EC3EC1"/>
    <w:rsid w:val="00EC4343"/>
    <w:rsid w:val="00EC520D"/>
    <w:rsid w:val="00EC67FE"/>
    <w:rsid w:val="00EC6B1C"/>
    <w:rsid w:val="00EC7F9A"/>
    <w:rsid w:val="00ED4945"/>
    <w:rsid w:val="00ED4B03"/>
    <w:rsid w:val="00ED4F8D"/>
    <w:rsid w:val="00ED5073"/>
    <w:rsid w:val="00ED6627"/>
    <w:rsid w:val="00EE062B"/>
    <w:rsid w:val="00EE1E42"/>
    <w:rsid w:val="00EE327C"/>
    <w:rsid w:val="00EE6AE6"/>
    <w:rsid w:val="00EE7BAE"/>
    <w:rsid w:val="00EF1F1F"/>
    <w:rsid w:val="00EF2661"/>
    <w:rsid w:val="00EF34B3"/>
    <w:rsid w:val="00EF3D55"/>
    <w:rsid w:val="00EF4EFD"/>
    <w:rsid w:val="00EF5496"/>
    <w:rsid w:val="00EF5FDC"/>
    <w:rsid w:val="00EF676F"/>
    <w:rsid w:val="00EF6C02"/>
    <w:rsid w:val="00F015DE"/>
    <w:rsid w:val="00F01A35"/>
    <w:rsid w:val="00F032AA"/>
    <w:rsid w:val="00F06DD0"/>
    <w:rsid w:val="00F0789A"/>
    <w:rsid w:val="00F07E63"/>
    <w:rsid w:val="00F11EE2"/>
    <w:rsid w:val="00F120E4"/>
    <w:rsid w:val="00F13F45"/>
    <w:rsid w:val="00F14BF6"/>
    <w:rsid w:val="00F15342"/>
    <w:rsid w:val="00F15F45"/>
    <w:rsid w:val="00F21217"/>
    <w:rsid w:val="00F21268"/>
    <w:rsid w:val="00F212B0"/>
    <w:rsid w:val="00F23455"/>
    <w:rsid w:val="00F23C19"/>
    <w:rsid w:val="00F304CB"/>
    <w:rsid w:val="00F3129A"/>
    <w:rsid w:val="00F31E2E"/>
    <w:rsid w:val="00F331F2"/>
    <w:rsid w:val="00F33FC2"/>
    <w:rsid w:val="00F360A0"/>
    <w:rsid w:val="00F43145"/>
    <w:rsid w:val="00F45E17"/>
    <w:rsid w:val="00F60E55"/>
    <w:rsid w:val="00F61027"/>
    <w:rsid w:val="00F64E5F"/>
    <w:rsid w:val="00F65F54"/>
    <w:rsid w:val="00F66481"/>
    <w:rsid w:val="00F664F8"/>
    <w:rsid w:val="00F67317"/>
    <w:rsid w:val="00F725DA"/>
    <w:rsid w:val="00F72B5C"/>
    <w:rsid w:val="00F746AA"/>
    <w:rsid w:val="00F769A7"/>
    <w:rsid w:val="00F77623"/>
    <w:rsid w:val="00F8032F"/>
    <w:rsid w:val="00F80398"/>
    <w:rsid w:val="00F81836"/>
    <w:rsid w:val="00F83BE9"/>
    <w:rsid w:val="00F83E60"/>
    <w:rsid w:val="00F86D9C"/>
    <w:rsid w:val="00F872C0"/>
    <w:rsid w:val="00F87EA5"/>
    <w:rsid w:val="00F93992"/>
    <w:rsid w:val="00F969C5"/>
    <w:rsid w:val="00F96C0A"/>
    <w:rsid w:val="00F977AD"/>
    <w:rsid w:val="00FA0349"/>
    <w:rsid w:val="00FA2418"/>
    <w:rsid w:val="00FA266A"/>
    <w:rsid w:val="00FA2C41"/>
    <w:rsid w:val="00FA6BBA"/>
    <w:rsid w:val="00FB2386"/>
    <w:rsid w:val="00FC0082"/>
    <w:rsid w:val="00FC4F10"/>
    <w:rsid w:val="00FC64DB"/>
    <w:rsid w:val="00FC70EE"/>
    <w:rsid w:val="00FC7296"/>
    <w:rsid w:val="00FC7783"/>
    <w:rsid w:val="00FD05DA"/>
    <w:rsid w:val="00FD280A"/>
    <w:rsid w:val="00FD4133"/>
    <w:rsid w:val="00FE587B"/>
    <w:rsid w:val="00FE72C2"/>
    <w:rsid w:val="00FE7339"/>
    <w:rsid w:val="00FF07F9"/>
    <w:rsid w:val="00FF1060"/>
    <w:rsid w:val="00FF1581"/>
    <w:rsid w:val="00FF255D"/>
    <w:rsid w:val="00FF5520"/>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E95"/>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1089</TotalTime>
  <Pages>12</Pages>
  <Words>4052</Words>
  <Characters>23101</Characters>
  <Application>Microsoft Office Word</Application>
  <DocSecurity>0</DocSecurity>
  <Lines>192</Lines>
  <Paragraphs>54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1001</cp:revision>
  <dcterms:created xsi:type="dcterms:W3CDTF">2025-04-08T19:02:00Z</dcterms:created>
  <dcterms:modified xsi:type="dcterms:W3CDTF">2026-08-16T11:32:00Z</dcterms:modified>
</cp:coreProperties>
</file>